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«Разгар зимы. Тысячи ли на севере скованы льдом и снегом. Неужели северные ди, испытывающие нехватку продовольствия, после одного поражения тихо уйдут домой? Даже пальцем подумать — ясно, что нет! Значит, битва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этом достигла столицы, и при дворе Святого Предка разгорелся настоящий спор: одни кричали «война!», другие — «мир!».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убеждены в своей правоте и ни одна не могла переубедить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войны рассуждали так: империя уже достаточно отдохнула, её мощь растёт. Сколько можно терпеть унижения? Хитрые ди, стоит им победить — грабят без зазрения совести; проигрывают — тут же лезут с мольбами о мире. Через несколько лет набираются сил — и снова нападают. Этот порочный круг лучше разорвать раз и навсегда, разгромив 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миролюбивые возражали: война — это и деньги, и жизни. Народ только-только начал жить спокойно. Надо ставить во главу угла стабильность и благосостояние народа, а не легкомысленно развязывать конфликты».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чиновников слышался приглушённый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война — не детская игра! На неё уходят целые горы золота и серебра, а в пропасть уходят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Трусы, желающие лишь спокойно прозябать!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Предок, выслушав спор, не спешил принимать решение. Вместо этого он совершил совершенно неожиданный ход — вызвал к себе чиновников Императорской астрономической палаты и главу Сынунского управления (ведавшего сельским хозяйством).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возможно, растерялся: при чём тут астрономы и земледельцы? Разве Святой Предок собрался выбирать по календарю благоприятный день для похода? Или вдруг поверил в гадания, забыв о нуждах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подобного. Он вовсе не обращался к духам и предсказаниям — ему требовались научные данные. Из донесений своих инспекторов, объезжавших провинции, он уловил тревожный сигнал: на севере усилились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Вставим здесь небольшое пояснение: история показывает, что климатические перемены действительно способны повлиять на судьбу целой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зона осадков смещается на север и совпадает с тёплым, влажным периодом, то земля даёт богатый урожай, население растёт стремительно, и мощь государства 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наступает малый ледниковый период — беда. Экстремальные погодные явления следуют одно за другим, урожаи гибнут, народ бежит из родных мест, и до смуты рукой подать».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между этим есть такая связь? — удивлённо спросил один из чиновников, глядя на коллег из Министерства финансов и демографии.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переглянулись: они отлично разбирались в цифрах и запасах зерна, но подобные широкие связи между небесами и землёй были им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один из академиков-летописцев, услышав это, почесал бороду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 то, быть может, упоминания в хрониках о засухах на севере, наводнениях на юге и грозах зимой в периоды упадка династий — не просто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это было не только хорошей вестью. Если зона осадков действительно смещается на север, выиграет ли от этого только Великая Шэн? А как же степи?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Предок вынужден был задуматься: если обширные пастбища вновь станут сочными, скот размножится, и сила ди восстановится. Со временем они станут ещё могущественнее, а их конница — ещё сильнее. Если ждать, враг будет отдыхать и копить силы, а мы упустим драгоценный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проверить свою догадку. Вызвав астрономов и земледельцев, он не стал гадать на звёздах, а приказал немедленно собрать все метеорологические записи и донесения с мест о состоянии урожаев. Нужно было тщательно проанализировать данные и подтвердить или опровергнуть признаки климатических перемен».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Неужели Святой Предок разбирался даже в наблюдении за небесами и прогнозировании погоды? — невольно вырвалось у молодого чиновника из Министерства работ, недавно переведённого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испугался собственной дерзости и замолчал, пряча голову в плечи. Но его слова точно выразили изумление многих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народе обсуждения были куда откровеннее.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чайхане, где пар и аромат чая поднимались к потолку, завсегдатаи, прежде увлечённые оперой, теперь с жаром обсуждали слова Небесного экрана, пощёлкивая семечками: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Святой Предок не только правил государством и водил в бой, но и умел читать мысли самого Неба! Он заранее знал, будет ли на севере засуха или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сама Небесная Гостья явилась, чтобы о нём рассказать — значит, он получил божественное откровение и постиг тайны Инь 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небесная ли это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Жизнь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Разве мы живём при прежней династии? Да Небесный экран и не такое говорит — а двор молчит!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сидели несколько молодых учёных в голубых халатах. Они слушали эти разговоры и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Взирать на небеса, изучать землю — вот подвиг древних святых правителей. Мы думали, Святой Предок велик лишь стратегией, но оказывается, он ведает и тайнами небесных циклов, и течением великой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несколько дней Императорская астрономическая палата и Сынунское управление представили совместный предварительный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таков: предположение Святого Предка имеет высокую вероятность, но точные масштабы и продолжительность изменений с имеющимися средствами предсказать невозможно. Это была „климатическая неопределённость по Шрёдингеру“.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Святого Предка и этого было достаточно! Он был государем, мечтавшим объединить север и юг и совершить бессмертный подвиг. В его голове помещалась вся карта Поднебесной. Раз он увидел стратегическое окно возможностей — значит, действовать надо немедленно, пока не стало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в те дни Святой Предок часто гулял с министром Мином по высокой террасе в императорском саду, глядя на северный горизонт. Он тыкал пальцем и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там? Всё это станет нашими хлебными житницами… А вот эта зона — идеальна для скотоводства.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поворачивался к югу, к неясному очертанию гор, и с полной уверенностью добавлял: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там, вон за теми холмами — чего делить на „твоё“ и „моё“? Всё равно всё это рано или поздно войдёт в наш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речь, полная уверенности в том, что вся земля — его собственность, звучала почти дерзко. Даже обычно сдержанный наследный принц не удержался и покачал головой, еле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признал: да, это вполне в духе его десятого брата — такого он бы точно сказал и сделал. Ведь тот всегда отличался необычными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чуть заметно кивнул, гордясь решимостью Ли Чжао: отец и сын —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Чжао спокойно кивнул: для него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будущем часто шутили: правители, довольствующиеся малым и желающие лишь сохранить свой уголок, заслуживают лишь презрения — их называют „ничтожествами, с которыми не о чем говорить“ и пригвождают к позорному столбу истории. Раз уж занял трон — думай обо всём Поднебесье.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слушая описание Небесного экрана, он чувствовал лёгкое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знать — смогли ли они тогда всё сказать друг другу? Те события, что показывал экран, были ли результатом открытого доверия и совместного пути… или же в те бурные времена они спрятали свои невысказанные чувства среди гор и 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доклад, пропитанный духом предсказаний и мистики, положили на стол в зале заседаний, сторонники мира почувствовали, что их разум оскорбили. „Какой-то надуманный предлог! — возмущались они про себя. — Ясно же: императору хочется войны, и он выдумал себе „научное“ оправдание!“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сторонники войны словно получили удар адреналина. Они мгновенно почувствовали себя носителями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доклад как меч, они обрушили на противников шквал обвинений: „вы ничего не понимаете в стратегии!“, „вы слепы к знамениям времени!“. Они заняли моральную и „научную“ высоту и загнали миролюбивых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и сами они, возможно, сомневались: уж больно необычен был этот предлог. Но благоразумно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и в голову не приходило, что именно этот доклад, который многие про себя считали странноватым, однажды станет реальностью. А когда появились новые сорта зерна, они лишь порадовались, что вовремя взяли ситуацию под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чиновники на площади тоже не могли не задуматься: если бы не Небесный экран, прямо сейчас заявляющий об этом как об установленном факте, они бы, вероятно, тоже сочли причину „наблюдать за небесами, чтобы решить о войне“ несколько фантастической.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Жуй-ваня всё так удачно складывается? Может, его титул „Благоприятный“ действительно предвещал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«Святому Предку было совершенно наплевать, что там думают и спорят его подданные. Его гипотеза подтвердилась — цель достигнута: официальный доклад заглушил голоса оппозиции.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решено. Воля императора превратилась в краткий и чёткий указ, отправленный на северную границу. Суть приказа была проста: с этого момента все войска Севера переходят от обороны к активным наступательным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военная карьера Фу-ваня».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Фу-вань внутренне дрожал от возбуждения, выпрямил спину и не отрывал горящих глаз от Небесного экрана. Он с нетерпением ждал, как именно он будет раз за разом побеждать ди и как взойдёт на пост великого полководца!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указ о смене стратегии достиг пограничной крепости, прозвучал рог Северного похода, и карьерный путь Фу-ваня резко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отряд влили в авангардную конницу — из резервистов, сидевших за стенами, они превратились в ударную силу, ведущую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первом крупном наступлении этот молодой командир добровольно взял на себя труднейшую задачу: с пятьюстами лёгких всадников он должен был сыграть приманку, ведя ложный отступающий бой и заманив в заранее подготовленную засаду тысячу самонадеянных всадников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сражении передовой отряд врага был почти полностью уничтожен. Фу-вань заплатил минимальной ценой за первую серьёзную победу Северного похода. Его имя впервые появилось в донесении главнокомандующего как имя героя, заслужившего награду, — и привлекло внимание самого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вызвал его. Взглянул — и удивился: „Эй, да разве ты не…?“ Хотя лицо у парня потемнело от ветра, кожа загрубела, рост, кажется, подрос, но черты лица и особая осанка… Неужели это тот самый „потерянный“ младший принц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полководец оставался невозмутим, но внутри, вероятно, уже разыгралось восемьсот эпизодов придворной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ошибся? А если с этим юношей что-то случится под его началом? Это было бы катастрофой. Лучше немедленно отправить срочное, засекреченное письмо в столицу! Пусть Святой Предок сам решает, что делать с этим „горячим пирожком“.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Фу-вань, конечно, понятия не имел об этом. Он думал: „Ну что, друзья, удастся ли мне на этот раз избежать разоблачения?“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Мы-то, зрители с „божественным“ видением, всё прекрасно знаем. Фу-вань в это время тихо радовался своему успешному маскараду и первой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 самого момента отъезда из столицы его маршрут, личность и даже зачисление в эту часть армии тщательно поддерживались самим Святым Предком — незаметно, но неуклонно».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насмешливо бросил Цзинь-вань, косо 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