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когда приедешь… будь ласковым на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его папочкой…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Приторно-сладкий голос, который Бай Цун выдавливал из горла, вызывал у Бай Ци тошноту, особенно в сочетании с его липкими руками, всё ещё перебирающими длинные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сохранил послушное выражение лица, опустил взгляд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Шэнь уже какое-то время стояла у приюта. Хотел он того или нет, пришло время его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Бай Ци обычно был самым послушным, Бай Цун не заметил, с какой поспешностью и даже нетерпением тот шагал, когда его провожали. Даже холодный блеск оружия в руках охранников у роскошной машины ничуть его не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Выхлоп поднял лёгкую пыль. Бай Ци в последний раз взглянул на надпись над воротами приюта — «Приют Тунъяо».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автомобильного освежителя приглушал подступающую к горлу тошноту. Бай Ци провёл рукой по дорогой кожаной обивке сиденья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Тунъяо? Скорее уж «яо» — как «выжимать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держала в своих руках больше половины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знатнее семья, тем больше в ней правил, а в доме Шэнь всё было особенно строго. От главы рода до прислуги — одежда, еда, быт, каждая мелочь подчинялись бесчисленным предписаниям и жёсткому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ждал у входа в поместье, опираясь на резную чёрную трость из эбенового дерева, и холодно разглядывал ребёнка, выходящего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что была на Бай Ци, считалась лучшей в приюте, но на его худом теле всё равно висела мешком и сидела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успел даже осознать приказ, как охранник в чёрном уже схватил его за руку и в несколько быстрых движений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Лохмотья не должны переступать порог семьи Шэнь; лишь очищенное тело может показать искренность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почти незаметно кивнул и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обнажённым, Бай Ци не чувствовал унижения. Он лишь запомнил это, поклявшись однажды жестоко отплатить, если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держал в руке ветвь — Бай Ци не знал, с какого дерева, вероятно, что-то вроде ивы, с тонкими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легко коснулись его щёк, затем управляющий трижды обошёл вокруг него. Перед тем как впустить его внутрь, он взял красную свечу и несколько раз провёл ею вверх-вниз перед его телом. Мерцающий свет свечи отражался в прекрасных персиковых глазах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машины до ворот поместья было всего с десяток шагов, но Бай Ци казалось, будто прошла вечность. 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переступить высокий порог, ему подали чашку холодного чая, велели отпить глоток, подержать во рту, а остаток выплеснуть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терпким и горьким. Бай Ци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уже вошёл внутрь и внимательно следил, чтобы каждый шаг ритуала был выполнен. Увидев, как тонкие ноги Бай Ци переступили порог, и вся его фигура оказалась в тени дома Шэнь,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вошёл в ворота семьи Шэнь — ты член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Вэньчжоу было пугающим: седые волосы, белые брови, ни тени выражения, ни капли человеческого тепла. Его голос, обращённый к Бай Ци, тоже не содержал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Ци ответить, как слуги уже увели его мыться и переодеваться. Каждый участок тела оттирали с особой тщательностью, словно недостаточно чистый он мог осквернить порог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длинные, ниже плеч, но без приказа главы семьи, Шэнь Вэньчжоу, ни один слуга не смел их тронуть. Их лишь вымыли, высушили и одели мальчика в 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рубашка делала его кожу ещё бледнее. Шея — тонкая, длинная, волосы спускались по обе стороны. Его персиковые глаза были очень светлыми, губы тоже почти бесцветными. Стоя так, он напоминал призрака-юношу с женственно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Ци было около десяти лет. Точного возраста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приют Тунъяо выглядел благотворительным учреждением, но на деле занимался торговлей людьми. Туда брали только особенно красивых мальчиков и девочек, которых затем поставляли богатым семьям в качестве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был хитёр и расчётлив. К тому же полиция Юньчэна и прочие силы были с ним заодно, так что этот нелегальный приют в глуши существовал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знал, как именно Бай Цун находил покупателей. Он только знал, что каждый раз, когда кого-то уводили, еда в приюте становилась чуть лучше — значит, Бай Цун снова выгодно кого-то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я самый дорогой*, — подумал Бай Ци, пока его вели всё глубже в 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семья Шэнь — та самая, чьи активы составляли почти половину всего Юньчэна. Основной их бизнес — энергетические технологии, но они также занимались ресторанами, развлечениями, недвижимостью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повзрослел. До того, как Бай Цун подобрал его, лет в восемь он уже выживал попрошайничеством на улицах. Когда голод становился невыносимым, он даже воровал собачий корм у людей, державших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впервые попал в приют, он даже не знал собственного имени. Словно с самого рождения скитался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сказал, что внешность у него красивая, почти неземная. Даже в детстве выражение лица у него было холодным и отстранённым, кожа — белая, как фарфоровый нефрит старинных ширм. Поэтому он дал ему имя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привёл его в родовой зал. Ряды свечей ярко освещали центр, а по краям царил полумрак. Родовые таблички семьи Шэнь возвышались над ними, придавая месту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два ряда лежали светло-жёлтые молитвенные подушки. На той, что чуть левее центра, неподвижно стоял на коленях юноша — тоже в красной одежде. Услышав шаги, он даже не обернулся. Бай Ци видел лишь его круглый затылок и слегка покрасневшие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лично подвёл Бай Ци и заставил его встать на колени справа от юноши. Оба смотрели прямо на родовые таблички семьи Шэнь, а их красные одежды напоминали свадебный обряд, когда молодые кланяются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сбоку. Бай Ци не поднял взгляда, лишь краем глаза посмотрел на юношу рядом. Порыв ветра пронёсся по залу, качнув лампы и свечи. Бай Ци замер на мгновение — он никогда прежде не видел такого лица. Его можно было назвать по-настоящему чарующе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Бай Ци, говорили, что он слишком женственный. Тот юноша был полной противоположностью — безоговорочно, ослепительно красив по-мужски. Чёткие черты лица, глубокий взгляд, длинные прямые ресницы. Плотно сжатые губы были красиво очерчены, а линия верхней губы — не слишком высокая, но удивительно чувственная.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подошёл сзади. После поклонения предкам он лично принёс семейную книгу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Шиянь,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произносил имена, записывая их, даже не спросив Бай Ци — фамилию ему уже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Какая разница, как его зовут. Всё равно лучше, чем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*Бай Ци — нет, Шэнь Ци* — мысленно повторил своё новое имя и быстро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Шиянь станет главой четвёртой ветви. Шэнь Ци будет воспитываться под его опекой. Строго соблюдать заветы семьи Шэнь.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растерялся. Кто будет его воспитывать? Шэнь Шиянь? Но тому на вид было всего лет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слышал, как Бай Цун говорил, что его купили в качестве «домашнего хранителя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были суеверны. Шэнь Вэньчжоу был уже стар, в этом году тяжело болел, а вместе с убытками на фондовом рынке его охватил страх, и он потратил огромную сумму, чтобы нанять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пришёл в ужас и сказал лишь, что в будущем над семьёй Шэнь нависает угроза падения великого дома. Чтобы рассеять дурную энергию и сохранить семье мир и благополучие, нужен человек крови Шэнь — лучше всего восемнадцати лет — который будет жить вместе с мальчиком с крайне совместимыми «восьмью знаками»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Шэнь Вэньчжоу уже были взрослыми. Старшему, Шэнь Сывэню, в этом году исполнилось сорок восемь. Он рано женился, но долгое время оставался бездетным. У второго сына, Шэнь Сыюя, был маленький сын; ещё была дочь, которую воспитывала семья его жены. Третий сын, Шэнь Сычэн, был поздним ребёнком Шэнь Вэньчжоу. Ему было двадцать, он ещё не был женат и казался самым подходящим кандидатом. Но кто добровольно согласится на такое грязное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не хотели, а Шэнь Вэньчжоу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Шэнь Вэньчжоу знал: Шэнь Сывэнь не был старшим. У него был ещё один внебрачный сын, родившийся всего на несколько месяцев раньше Шэнь Сывэня. В те годы такой скандал мог стоить Шэнь Вэньчжоу места главы семьи. Он заплатил огромные деньги за молчание и выслал их из Юньчэна, после чего больше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надежду, Шэнь Вэньчжоу приказал разыскать тех людей. Женщина, с которой у него когда-то была связь, состарилась и тяжело болела. Внебрачный сын, Шэнь Сынянь, давно обзавёлся собственной семьёй и делом, у него даже была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уже почти смирился с тем, что придётся пожертвовать Шэнь Сычэном, когда пришли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Шэнь Сыняня тоже был внебрачный сын на стороне — Шэнь Шиянь, ровно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способная одним движением руки перевернуть небо и землю, та самая, от которой все шарахались, теперь нашла «внебрачного сына внебрачного сына», чтобы использовать его как домашний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знал, какое невероятное везение было у Бай Цуна. Придуманные им наугад «восемь знаков» внезапно идеально совпали с Шэнь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Бай Цуна, семье Шэнь сказали, что ему одиннадцать. А значит, теперь он должен был называть восемнадцатилетнего Шэнь Шияня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немного подумал 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 лучше жизни в приюте. Не нужно больше просить милостыню. Ну подумаешь — называть кого-то папочкой. Не велика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