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Очаровательная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ничего не нужно, в чём я могла бы тебе помочь? — снова спросила Юкиносита Харуно,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Котоми энергично покачала головой, и её невинное, наивное выражение лица выдавало полное непонимание того, почему Харуно так настаивает. Харуно же не могла разобраться: то ли она сама отстала от жизни, то ли Котоми была слишком необычной. Как мог начинающий автор не иметь ни единого вопроса к своему редактору?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прояви хоть каплю уважения к моему статусу редактора. Всего один вопрос — и этого было бы достаточно. Тогда я могла бы, как те классические редакторы из манги, одним точным замечанием развеять твои сомнения и привести тебя к успеху. А потом, со временем, возможно, мы бы даже...»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быстро тряхнула головой, осознав, что её мысли уносятся в каком-то странном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Наверное, все гении просто по своей природе отстранённые, — вздохнула она, чувствуя себя удручённой. Она так надеялась помочь Котоми на её пути к становлению успешным автором, но, похоже, Котоми с её врождённым талантом совершенно не нуждалась в помощи такого начинающего редактора,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на мгновение замолчала, но затем, кажется, поняла причину настойчивости Харуно.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мой писательский процесс идёт гладко, и мне не хочется беспокоить вас, Юкиносита-сан. Но будьте уверены: если мне действительно понадобится помощь, вы будете первым человеком, к которому я обращусь. Я не допущу, чтобы это повлияло на мой график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Мгм! — Харуно закивала, наконец, почувствовав хоть какую-то сопричастность к роли редактора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Идзуми-сэнсэй, наш редакционный отдел планирует совместный ужин послезавтра. Не хотите ли присоединиться к нам? Это была бы хорошая возможность представить вас другим редакторам, операционной группе и даже Хирацуке-сану, нашему главному редактору, — предложила Харуно.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Послезавтра? Боюсь, я не смогу — у меня скоро начинается учёба, — ответила Котоми,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 Ты ведь станешь старшеклассницей, как только начнётся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почти забыла, что Котоми всего шестнадцать лет и после летних каникул она идёт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удовольствием присоединилась, но, к сожалению, придётся подождать другого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просто обычный ужин, где мы играем в игры вроде «Мафии». Но могу я спросить, в какую старшую школу ты поступила, Идзуми-сэнсэй?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 Собу, — ответила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Ты идёшь в школу Собу?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Котоми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Я сама окончила школу Собу. Моя младшая сестра, которая примерно твоего возраста, в этом году тоже пойдёт в Собу. Хе-хе, знаю, это может прозвучать как хвастовство, но моя сестра невероятно милая — практически преступно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это знаю», — подумала Котоми с игривой улыбкой. А вслух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тесен мир! Надеюсь, у меня будет возможность познакомиться с вашей сестрой, Юкиносита-сан.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милая, но... — Харуно вздохнула. — У неё не самый простой характер. Она может быть настоящей «ледяной королевой», холодной и острой на язык. Хотелось бы мне, чтобы она в этом плане была больше похожа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похожа на тебя?» — подумала Котоми. — «По крайней мере, тогда у неё могли бы появиться друзья в школе вместо того, чтобы быть в изоляции». Харуно не могла не надеяться, что её сестра встретит в школе Собу кого-то вроде Котоми, и они подружатся.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это, Харуно гадала: столкнётся ли её сестра с Котоми в школе? Станут ли они подругами?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пять часов, — заметила Котоми, взглянув на часы и удивившись тому, как быстро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Идзуми-сэнсэй, не хотите ли поужинать со мной сегодня? — пригласила Харуно.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«Дэнгэки Бунко», как и в других издательствах ранобэ, существовала почти незыблемая традиция: редакторы приглашали новых авторов в ресторан после подписания контракта, чтобы скрепить узы за едой. Это была обычная социальная практика в японской деловой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Харуно раньше никогда не водила авторов на ужин — не потому, что не хотела, а потому, что у неё никогда не было «своего» автора под крылом. Несмотря на то, что она обрабатывала множество заявок и контрактов, её ни разу до этого момента не назначали официальным редактором. Она часто завидовала другим коллегам, которые уводили своих авторов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после долгого ожидания у неё появился первый автор — Котоми, и она могла в полной мере ощутить себя официальным редактором.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Котоми покачала головой, её голос звучал мягко и немного робко: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Мне нужно быть дома к 18:30. Мама расстроится, если я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Я почти забыла об этом. Что ж, как насчёт того, чтобы сходить куда-нибудь поесть, когда первый том «Мастеров Меча Онлайн» будет успешно опубликован? Но надо же, Идзуми-сэнсэй, вы действительно послушная девочка и слушаетесь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Игривая улыбка Харуно и её поддразнивающий взгляд заставили Котоми слегка покраснеть, и прежде чем она успела среагировать, Харуно протянула руку и погладила её шелковистые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инстинкт. Когда видишь что-то настолько милое, трудно устоять перед искушением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Котоми была самим воплощением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нет... Я не могу устоять, она просто слишком милая!» — подумала про себя Харуно. — «При таком раскладе было бы так приятно зарыться лицом в эти волосы, если бы она согласилась».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поглаживать волосы Котоми, Харуно блаженно предавалась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Юкиносита-сан, вы мне причёску испортите...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Котоми звучал мягко и слабо. Она не знала почему, но чувствовала себя совершенно бессильной перед напористыми девушками, будучи не в состоянии им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 самом деле... пассивного типа?»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что, ни за что! Шанс того, что я — доминант, составляет как минимум 80%!»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главная! Я — главная! Я — главная!» — мысленно повторяла себе Котоми, пытаясь убедить саму себя. Она и не подозревала, что её мимолётные выражения лица лишь заставляли окружающих ещё сильнее желать обнять и затискать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извини. Просто они такие приятные на ощупь, что я увлеклась, — быстро извинилась Харуно, неохотно убирая руку от волос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отпустила её, Харуно почувствовала укол сожаления, желая, чтобы она могла гладить её волосы ещё хоть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поправила волосы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провожу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Юкиносита-сан, — Котоми не стала отказываться и спустилась с Харуно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выхода, Харуно не удержалась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Идзуми-сэнсэй. Если возникнут вопросы, не стесняйтесь спрашивать. Я супер-знающая!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Хорошо, Юкиносита-сан.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рассмеялась и зашагала трусцой в сторону железнодорожной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фигуру Котоми, пока та не скрылась из виду, Харуно развернулась и направилась обратно в редакцию.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Харуно, ты вернулась? Как всё прошло с Идзуми-сэнсэем? — спросила Кагами Ай, увидев её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тайком взглянуть, как выглядит Идзуми-сэнсэй, но была занята редактированием статьи для сайта и упустила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успешно подписали контракт, — Харуно подняла указательный и средний пальцы, изображая латинскую букву «V» в знаке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Давай отпразднуем это сегодня вечером порцией рамена в «Ичираку»!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как раз хотела их мисо-рамен с тясю, — кивнула Харуно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и не увидела Идзуми-сэнсэя. Какая жалость... Харуно, на кого она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на мгновение задумалась, а затем ответила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моя сестра Юкино — самая милая в мире, но после встречи с Идзуми-сэнсэем я поняла, что она ещё милее!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твоей сестрой и услышь я такое, я бы, наверное, подумала: «Значит, любовь и вправду проходит,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просто шучу. Но если серьезно, Идзуми-сэнсэй действительно очаровательна. Тебе обязательно нужно как-нибудь с ней познакомиться, — сказала Харуно полушутливым тоном, прежде чем включить компьютер, чтобы закончить недоделанную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коснулась мышки, её пальцы подсознательно подогнулись внутрь, напоминая об ощущении мягкой руки и шелковистых волос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было настолько ярким, что казалось, будто это прикосновение запечатлелось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руку, Харуно в тишине размышляла: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«Котоми... Я действительно хочу узнать о ней больше...»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истинные чувства говорили о том, что она хочет знать о Котоми не просто «чуть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Жадно, почти одержимо, она хотела узнать о ней абсолютно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была жадной, но она ещё не осознавала, насколько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http://bllate.org/book/17322/1623223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