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светлой палате через полуоткрытое окно ворвался осенний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автомобильной аварии прошло десять дней. Вэй Чжэ также перевели из отделения интенсивной терапии в обычную палату. Однако он все еще был без сознания, как спящая красавица в сказке. Прямо сейчас, в коридоре за пределами палаты, Вэй Цзин свернулся клубочком и крепко вцепился в ручку двери, не давая себя силой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собираюсь. Мне нужно остаться здесь, чтобы позаботиться о старшем брате. Он крепко вцепился в дверную ручку, и от этого даже вены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позаботится о Вэй Чжэ». Вэй Хэ сказал это холодно, и его взгляд стал ледяным, как острый нож, вонзающийся в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глубоко вздохнул, и его губы слегка задрожали. Он глубоко нахмурил брови, как ребенок. «Это другое. Что, если мой старший брат проснется? Врач четко рассказал о его состоянии. Возможно, позже вы бросите старшего брата в безлюдное место и наймете несколько человек, чтобы они присматривали за ней, позволив ему погибнуть в одиночестве. Вам, вероятно, все равно, живет ли он хорошей жизнью, счастлив, над ним издеваются или нет,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сказал это утвердительным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равнодушно рассмеялся и взглянул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могу позаботиться о своем старшем брате. Когда старший брат проснется, ты тоже можешь привести меня. Вэй Цзин успокоился и рассказал ему свой план. — Таким образом, это избавит вас от многих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Мужчина наклонил голову и упомянул жестокую и кровавую возможность. — А если он не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остаться здесь и позаботиться о старшем брате. Вэй Цзин ущипнул его за ладонь, желая дать немного проснуться своему запутавшемуся мозгу. «Я пойду в школу, как обычно, и перееду из резиденции. Я просто буду жить рядом с больницей».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Ч. Вэй Хэ многозначительно сказал: «Ваш план основан на предварительном условии, что я буду тратить деньги, чтобы поддержать вас. Но… я не хочу тратить на тебя ни 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Цзина побледнело, и даже слабый румянец на его губах исчез. К счастью, у него был опыт прошлой жизни, и он знал, как сильно Вэй Хэ не любил себя. Поэтому он озаглавил голову и глубоко вздохнул, сказав: «Я постараюсь заработать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семье Вэй год или дольше. К тому же, с вещами, которые оставила ему покойная мать, у него оставалось еще около миллиона. Прямо сейчас миллион стоил совсем немного. Дома в B City сейчас не такие дорогие. Он мог бы купить небольшой дом, а остальные деньги использовать на ежемесячные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интернет не был таким продвинутым. Графические романы были в основном в мягкой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пойдет покупать альбомы и кисти, чтобы завтра начать рисовать. Затем он представит свою работу. Через два года Weibo выйдет из строя, и он поспешит запросить аккаунт. Он будет усердно работать, чтобы управлять счетом и стать интернет-знаменитостью или открыть ювелирный магазин. Короче говоря, он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Вэй Цзин понял, что он хочет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раз уж ты так говоришь, получай удовольствие от жизни в одиночестве!» Вэй Хэ равнодушно рассмеялся. Он махнул рукой, и телохранители, следующие за ним,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Вэй Цзин вздохнул. Несмотря ни на что, он выиграл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брат." Ребенок подошел к кровати и потянулся, чтобы убрать волосы с лица молодого человека. — Почему ты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в последнее время была в смятении. Почти все незаконнорожденные сыновья сделали свои шаги, надеясь, что Вэй Хэ приглянется к ним, чтобы он мог вернуть их в резиденцию. Но никто не знал, что человек, вошедший в резиденцию первым, был Вэй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чья мать наняла человека, чтобы навредить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