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кошмара детства номер один Фатти Лина*, который хоть и был пухленьким, но, по крайней мере, выглядел прилично дружелюбным. Детский кошмар номер два, Сюй Цзяхуэй, был настоящим правонарушителем, как бы вы на него ни смотрели! (*Примечание переводчика: по какой-то причине автор изменил свою фамилию в этой главе)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 природы светлые волосы, он был высоким и сложенным. Он сердито смотрел на любого, кто глядел в его сторону, и выражение его лица говорило: «Я король этого мира, а вы все простые смертные» — гм! Он выглядел… особенно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обрадовало молодого Вэй Цзина, это то, что Толстяк Линь и Сюй Цзяхуэй не сходились во взглядах. Эти двое были похожи на смесь пороха с открытым пламенем — они воспламенялись при малейшем контакте. Учителя часто вызывали их родителей за то, что они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происходило, Вэй Цзин не мог не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Вздох! С этим ничего нельзя было поделать; любой, кто видит своих хулиганов несчастными, сделал бы то же самое….. такое облегчение~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разговариваю с Вэй Цзин, кто ты такой, чтобы вмешиваться? Ты светловолосый иностранный дьявол. Толстяк упер руки в бока, на его лице все еще были отчетливо видны слезы, и яростно уставился на мальчика, сидящего позади Вэй Цзина. —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Цзяхуэй ненавидел, когда люди называли его светловолосым иностранцем из-за цвета его волос, и сердито хлопнул по столу, вставая. "Хорошо! Ты и я, 1 на 1! Кто этого боится, тот маленькая собачка . Смотри, как я избиваю тебя, пока ты не ищешь свои зубы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"Давай." Маленький толстяк засучил рукава, чтобы сыграть роль. Даже если он боялся, что учитель позвонит его родителям по этому поводу, в этот момент он не мог отступить. Его достоинство как босса класса 1 было поставлено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Предохранитель бомбы, Вэй Цзин, был полностью забыт и проигнорирован. Он сел на стул и несколько раз моргнул. Он чувствовал, что, поскольку теперь он взрослый, он не может просто спокойно смотреть, как раньше; он должен был быть посредником. Ему не нужно, чтобы они были друзьями, но, по крайней мере, они должны были мирно сосуществовать!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«…..Я принесла шоколадки, ребята, хотите?» Ребенок вытащил аккуратно завернутую коробку конфет из своего рюкзака и развернул ее перед толпой людей, обнажая маленькие коричневые шоколадные жемчужины, каждая из которых была завернута в сусальное золото. «Они действительно хороши. Мой старший брат упаковал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которые были полны решимости перекричать друг друга, оба замерли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ребенка была очень светлой, глаза большие и блестящие, а черты лица излучали невинность — он выглядел лучше, чем их «цветок класса», маленькая красавица Линг 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подсознательно сглотнул собственную слюну. Он подумал про себя, что Вэй Цзин такой красивый, если он выведет его, чтобы похвастаться перед друзьями, все ему позавидуют. Поэтому он застенчиво развернул шоколадку и сунул ее в рот, и даже очень вежливо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Цзяхуэй, недовольный тем, что его опередил толстяк, кинул на него косой взгляд. Он был так взволнован, что его уши стали ярко-красными, но сохранил сдержанное и высокомерное выражение лица, когда сказал: «Раз уж ты умоляешь меня съесть немного, я попробую — неохотно».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был взрослым, поэтому, конечно, у Вэй Цзин не возникло никаких неуместных мыслей из-за его слов. Он даже взял еще две шоколадки и протянул ему, сказав: «Вот, попробуй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Цзяхуэй покраснело ярко-красным. Он уставился на маленькую Вэй Цзин, ошеломленный, и подсознательно выпалил слова глубоко в глубине своего сердца: «Ты выглядишь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Цзин: «……» Пожалуйста, используйте «красивый», чтобы описать меня,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не могли винить Сюй Цзяхуэй за оплошность. В основном потому, что нормальное поведение Вэй Цзин в школе можно было описать только тремя словами — «неприступный цветок каолина».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одноклассниками Вэй Цзин, начиная с первого класса. Когда начались занятия в школе, разразилась большая драка из-за красивого лица Вэй Цзин; все хотели сесть рядом с ним. В конце концов это место занял Сюй Цзяхуэй. В то время он был еще застенчивым и невинным маленьким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как подружиться со своим соседом по сиденью, как они смогут вместе есть, вместе ходить в школу, вместе ходить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Цзин почти не заговорит с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полгода Сюй Цзяхуэй обменялся с Вэй Цзин всего несколькими фразами. Если бы дело было только в этом, все было бы в порядке, но каким-то образом во второй половине того же года Вэй Цзин начал активно ухаживать за своей новой соседкой — симпатичной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Цзяхуэй некоторое время размышлял и, наконец…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