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* ты * твоя мама. Ты что, блядь, ослеп? Станин Чэнь И, ты уверен, что он не убил своего предка из-за того, что он так разозлил их,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**** ТЫ **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полны злобы по отношению к Чэнь И, и те, кто встал на сторону Чэнь И, немедленно вспыхивали ненавистью, и им пришлось уклоняться от обвинений в их сторону. В этот момент экран был переполнен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монитора знаменитые гости уже начали погружаться в воду. Зрители считали, что несомненно одним из самых трудолюбивых персонажей можно было считать Ли Су Ли, которая с серьёзным выражением лица искала рыбу, Чэнь И был счастлив расслабиться в одиночестве. Бездельничая, сидя на корточках на берегу и загорая на каменном мосту, он был одинок и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под этим углом, его боковой профиль был похож на холодный нож, врезающийся в волнующуюся воду. Он так сильно отличался от новых модных идолов, ворвавшиеся в их жизни, что этим и привлекал немногих людей. Вся эта ситуация выглядела прямым контрастом, создавая невидимый барьер из оживлённой атмосферы в пруду, между другими знаменитостями и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усердно работали на соревнованиях, ловили рыбу, как могли, и терпели неудачи, выпуская много криков и смеха. Фу Сю Нянь тоже был очень серьёзен, двигая руками повсюду в воде, он безостановочно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И, скажи, как ты думаешь, почему в моей области нет ни одной рыбы?»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следовало бы ковылять к середине пруда. Почему вместо этого твое тело размахивает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что. Глубокие бассейны очень опасны. Так легко попасть в неприятности.»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глубокое место, что может быть в этом пруду – это погрузится в неё по грудь. Даже если ты “утонешь”, ты просто потратишь свои усилия на попытки. Такой старик, как ты, должен больше двигаться, сделать ещё несколько шагов.»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никогда не видел кого-то настолько глупого. Он вытащил пустую палочку от леденца изо рта и сунул её в карман, прежде чем указать на Фу Сю Нянь и сказать,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был большой, который проплыл мимо твоей области на 9 часов. Иди и поймай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немедленно последовал его указаниям, но вернулся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некоторые пользователи сети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Чэнь И есть такая способность, он должен сам войти в воду. Разве у него не болит поясница, когда он так стоит? Указывая пальцами, когда он стоит там, он действительно думает, что он кто-то важный? Фу Сю Нянь попал в автомобильную аварию, когда был молод, и его правая рука уже не была такой рабочей. Как он мог что-то поймать?]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бросил свою палочку от леденца на пол как мусор. Дайте ему “ХОРОШУЮ” наклейку.]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знал, что у Фу Сю Няня была травма, а? Не говорите, что Чэнь И не знал, сколько здесь человек на самом деле знали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Фу Сю Няня такой хороший характер. Он такой нежный, настоящий джентльмен, как принц на белом коне. Как мог Чэнь И всё ещё быть таким злым по отношению к нему? Я ***]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чёрт возьми, в главах этого раздела комментариев? Чэнь И не знал, что у Фу Сю Няня была травма. Теперь я ясно вижу, что, когда вам кто-то не нравится, он может быть неправ, даже просто дыша.]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верно. Я особенно хочу, чтобы Чэнь И перестал дышать и немедленно покинул этот мир. Таким образом, мы не были бы здесь, тратя наше дыхание на то, чтобы плохо говорить о 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Ты **, тот, кто был передо мной, перешёл черту. Они говорят, что Чэнь И, как змея ядовит, но ваши рты грязнее, чем дно унитаза.]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 всегда так говорил. Я действительно не понимаю, как он поступил так с Фу Сю Нянем. Похоже, у них хорошие отношения. Что бы это ни было, вы, антис, слепо извергаете дерьмо.]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полны решимости бороться за свои убеждения, когда внезапно увидели большой всплеск эмоций с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Ци и другие не поймали ни одной рыбы, просто глядя на Фу Сю Няня и его неуклюжие движения, Чэнь И чувствовал, что последним должен быть он, и никто другой. Он подтянул штанины до колен и прыгнул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оглянулась на звук, и уголки её рта медленно приподнялись, придавая лицу насмешливое выражение,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редкое зрелище.»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посмотрел на неё, а затем отвёл взгляд. Он снял перчатки и передал их Чэнь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«Перчатки значительно облегчают их ловлю. Попробуй сначала, но, если тебе неудобно, вернись и отдохни. Не заставляй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чёрным по белому было написано, что ему ничего не нужно делать, не участвовать и избегать всей работы, чтобы собрать ещё несколько анти для своей коллекции, и поэтому Чэнь И чувствовал себя так, как будто он напортачил после падения в воду. Он мог только усерднее работать, чтобы сохранить свою персону, и опустил глаза, наклонив лицо с выражением, полным раздражения,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мне, как и тебе, нужны перчатки, чтобы что-нибудь поймать?»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комментарии снова наполнились купоросом.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** он думает, что он такой хороший? К черту его 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