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[Хо-хо, иди поймай одного, если у тебя есть такая возможность. Что за чертово высокомерие.]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не думаю, что всем нужно оставлять комментарии ненависти по отношению к Чэнь И. Чем больше вы это делаете, тем больше разоблачаете его. Просто игнорируйте этот мусор.]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[Правда. Его действия меня не удивляют. Я просто надеюсь, что эта программа сможет посмотреть и понять, что нужно приглашать не любого человека, у кого есть какая-то популярность.]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хорошо, что он вмешался. Это считается участием в игре. Когда придёт время, и он не сможет поймать ни одной рыбы, возможно, именно он примет это наказание.]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не думай об этом. У него миллион и одна причина избегать работы. Возможно, тогда он на самом деле просто утащит остальных за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протянул руку, чтобы схватить случайную ветку с берега. Он проверил её на прочность и подумал, что она достаточно близко, прежде чем снова войти в глубокий конец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пришёл из прошлой жизни, где он был из семьи, которая практиковала скрытную и весьма всеми желанную практику боевых искусств. Была фундаментальная тренировка, которая фокусировалась на глазах и движениях запястья. Пройти этот участок можно было, только пронзив воду камнем и заставив рыбу упасть на дно замертво, когда она поднялась на поверхность от силы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когда Чэнь И переселился сюда, он потерял всю свою внутреннюю силу и все уровни своего развития. Первоначальному хозяину также не хватало силы запястья, и поэтому он мог использовать только этот примитивный метод для ловли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была прилежной всё это время, но она всё ещё не могла поймать ни одной рыбы. Она отдыхала там, где стояла, так как устала больше всего на свете, и пот стекал по её лбу. Увидев, как Чэнь И ковыляет с веткой дерева, она сморщила лицо и закатила глаза. Пытаясь что-то расшевелить,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И, ты можешь идти немного медленнее? Мы все здесь пытаемся поймать рыбу, а ты их всех распугиваешь.»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 покрутил ветку дерева в руке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«Ложь. Если рыбы не плавают, должны ли они ждать вас в неподвижном месте, чтобы вы их поймали?»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 могут пытаться игнорировать Ли Су Ли из-за своего имиджа, но Чэнь И это не волновало. С тех пор как он был молод, он никогда не оставлял прошлое в прошлом. Его жизни не суждено было иметь манеры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[Пух-ха-ха-ха-ха-ха, мне особенно нравится, когда Чэнь И встречается лицом к лицу с Ли Су Ли. Когда я вижу их встречу – это просто моё счастье. Так приятно наблюдать, как он лишает её дара речи.]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ядовитые змеи сражаются в прямом эфире,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причиняйте друг другу боль ещё больше. Посмотрим кто кого боится.]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ненавижу, когда Чэнь И ведёт себя дерьмово с другими людьми, но по отношению к Ли Су Ли у меня действительно нет претензий.]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никогда не видел такого невоспитанного человека. Что нужно Чэнь И, так это немного воспитания.]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ты, когда кто-то плюет тебе в лицо, я надеюсь, ты сможешь сохранить свои так называемые манеры. Мне особенно нравится характер Чэнь И, идеально соответствующий моим вкусам.]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Ке И всё это время находилась рядом и могла слышать их разговор. Она не смогла сдержать улыбку, и ей оставалось только прикрыть рот, чтобы скрыть то, что она улыбнулась в ответ Чэнь И. Она вдруг подумала, что Чэнь И был довольно интересным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 Ли сжала челюсти, но на её лице появилась широкая улыбка,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поленился залезть в воду? Почему бы тебе не держаться подальше от этого, так как ты всё равно не сможешь поймать рыбу……»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закончить, ветка в руке Чэнь И тут же пронзила воду, как будто это была вспышка молнии. Ли Су Ли была так потрясена этим поступком, что краска сошла с её лица, когда она воскликнула “Мама” и рефлекторно отпрянула. Рядом с ней раздался всплеск воды, и когда деревянную палку подняли из воды, она увидела на конце бьющуюся рыбу, и она ни в коем случае не была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продолжалась не слишком долго, и поэтому никто не мог понять, в чём дело. Они пытались поймать рыбу только с надеждой и слепой удачей, и поэтому никто не мог ожидать, что первым человеком, который сделает это, будет Чэнь И. Увидев, насколько искусен Чэнь И, А Ци немедленно выпрямился и показал ему большой палец вверх. Чжао Е Ки закричала в ответ,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Чэнь И, ты слишком потрясающий!»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Су Ли не смогла улыбнуться и сказала,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это просто совпадение. Однако, Чэнь И, твоя удача не так уж плоха.»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Ему, должно быть, чертовски везёт!!!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 Нянь стоял рядом, и он не мог не улыбнуться, подняв глаза. А затем он снова сосредоточился на своей области, продолжая пытаться поймать рыбу, когда внезапно в корзину у его талии упало что-то и она стала тяжелее, даже несколько раз как-то пошевелившись.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http://bllate.org/book/17367/1628931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