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в котором они жили, был довольно тихим и уютным, а температура ночью понижалась обычно на несколько градусов. Под уличными фонарями можно было смутно разглядеть каких-то летающих насекомых, описывающих круги. А в тени деревьев у дороги стояла припаркованная машина. А на водительском сиденье сидел молодой человек в чёрной бейсболке. Большая часть его лица была погружена во тьму, и когда он время от времени поднимал голову, его глаза казались такими же ясными, как сияющая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спустился на лифте и осмотрел тяжёлые стеклянные окна автомобиля, прежде чем открыть пассажирскую дверь. Он сказал мужчине на водительском сиденье,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«Неплохо. Это отлично, что ты используешь машину стоимостью по меньшей мере в сто тысяч и более, чтобы забрать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 знал, что сказать Чэнь И, так как эта машина уже была одной из самых дешёвых в его гараже. Он завёл машину,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какой машине, ты думал, я приеду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«На сельскохозяйственном тракторе.»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лежала идеально упакованная коробка с едой на вынос, и Фу Сю Нянь уже собирался схватить её. Когда он услышал Чэнь И, он немедленно убрал руку. Чэнь И протянул свои длинные руки и вместо этого взял его сам,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тем, кто пригласил меня в качестве гостя в свой дом. Ты был тем, кто попросил меня посмотреть шоу с тобой. А теперь ты не даешь мне съесть даже одну коробочку еды на вынос? Это позиция плохого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медленно убирал руку, и поэтому, когда ладонь Чэнь И прошла мимо тыльной стороны его руки, это выглядело так, как будто в этот момент он хотел схватить его. В этом маленьком тёмном замкнутом пространстве его пять чувств были усилены, где каждое крошечное движение усиливалось бесконечностью.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резко вдохнул, и его уши медленно загорелись красным. Его сердце по какой-то причине также внезапно сильно забилось, один яростный удар за раз, как будто они могли разорвать его барабанные перепонки своим быстрым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испугавшись, что Чэнь И может это услышать, он быстро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довольно калорийной: три блюда и суп плюс две коробки гарниров поменьше. Вкус тоже был неплохим, и поэтому Чэнь И съел всё. Когда они остановились на светофоре, Фу Сю Нянь незаметно взглянул на него, а затем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И, казалось, почувствовал это и повернулся, чтобы посмотреть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загипнотизирован моей привлекательной внешностью?»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был в шоке, а затем слегка приподнял уголки рта,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преданный поклонник, при чём именно из тех, кто предан до смерти. Как поклонник такого рода, разве это не нормально для меня думать, что мой кумир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нерешительно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была вкусной?»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«Неплохой.»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лучше, чем еда Чэнь Сяо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улыбнулся, его глаза выражали радость,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принесу тебе ещё немного в следующий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 Сю Нянь создавал впечатление эмоционального добрячка, как будто он был взволнованным ребёнком, который только что получил конфету. С тех пор как Чэнь И исполнилось шесть лет, у него никогда не было таких сильных эмоций, и он не мог не бросить на Фу Сю Няня ещё несколько озадаченных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получил временное жилье от своей компании. Это было довольно среднее жильё, и поэтому обстановка была довольно тихой и чистой, и не было необходимости беспокоиться о папарацци. Чэнь И осмотрел интерьер в тот момент, когда вошёл, и остановился перед полкой в книжной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рассматривал нефритового будду,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настоящая…?»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налил ему стакан воды и сказал с очень спокойным выражением лица,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тысячи юаней нет. Это подделка. Если тебе эта статуэтка понравилась, я отдам её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вернул нефритового будду, который стоил около шестисот тысяч, а затем от всего сердца отругал Фу Сю Няня,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подделка, и ты отдаешь её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сдержал смех и отвернулся от него всем телом,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только потому что я не могу позволить себе настоящие.»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было загружено полностью с эксклюзивными онлайн-дополнениями, и Фу Сю Нянь включил телевизор, чтобы подключить его к приложению платформы на своём телефоне. Он спросил мнение Чэнь И, когда обнаружил, что всего было семь эпизодов,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нам следует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вздернул подбородок,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вернулся из больницы.»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подумал о том же самом. Он достал из холодильника несколько фруктов и напитков и поставил их на кофейный столик. Затем он выключил свет и сел рядом с Чэнь И на диван, чтобы вместе выпить и посмотреть, создавая немного приглушённую атмосферу, как будто они собирались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И увидел себя на телевизионном мониторе, и в его глазах отразилась торжественность, чувство серьёзности. И на экране было довольно много пользователей Сети, которые сделали то же самое, перейдя именно к этому моменту, когда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раз пишу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я умоляю тебя, мы должны победить ядовитый рот Чэнь И, хахахахаха.]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всеобщего блага, пожалуйста, посмотрите последние два эпизода. Каждая секунда - это первоклассный лололол.]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