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долине, собираясь, рождал сознание. Смутное присутствие обретало очертания личности, жаждущей формы. Пульс аудитории, непрерывный и чуткий, отвечал на этот ясный зов, словно эхом откликался на тихий шепот. Шаблон, подобранный под голос, угождал аудитории, повторяя знакомые мотивы, звучавшие в другом потоке времени, пространства и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забавно, — подумал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проснулась в темноте, под аккомпанемент стрекота сверчков и гула кондиционера. Ночной воздух был тяжелым, пропитанным влагой. Холли чувствовала себя вялой, будто промокла насквозь, и, если она не ошибалась, к ее голой коже прилипли обрывки травы. Она приподнялась, оглядываясь вокруг, и разминала пальцами траву, впившуюся в ее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я ожидала, что мое посмертное пристанище будет более болезненным, — пробормотала она, — и более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 уличных фонарей отбрасывало тени на сад, где она сидела. Холли искала ориентир, знак, любой указатель своего местоположения. Их было слишком много: ржавые инструменты, сложенные в ведро за мусорными баками, полированная садовая скамейка, двойные замки на сарае, клумбы цветов и декоративных трав... Она знала этот сад так, словно сама его возделывала и сажала.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на Прайвет-драйв, — прошептала она, — возможно, это и есть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лучшего, Холли решила войти в дом. Если это был кошмарный сценарий, не было смысла искать одежду и полотенце в другом доме. А если нет, то это было лучшее место, чтобы разобраться, что к чему, и, возможно, вооружиться.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нужны, — пробормотала она, — "попасть в беду" для меня - хроническое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грязной комнаты поддался небольшому всплеску магии механизма от прикосновения ее руки. Кончики пальцев засветились, вызывая любопытство. Они выглядели и ощущались как-то не так, но она никак не могла понять,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на кухню и включила свет. Осмотрев свое тело в лучах флуоресценции, она отметила отсутствие шрамов и трофеев на своей плоти, а также то, что видит она это обоими глазами, одинаково близорукими. Ощупав лицо, она обнаружила слабый отпечаток шрама на лбу, в остальном же он зажил. Ее волосы отросли до плеч. Потянув за них, она увидела, что они прямые и воронено-черные, что было вполне нормально, хотя она ожидала, что они будут темно-рыжими. Она встряхнула влажные пряди, смахнула с них травинки, а затем потратила несколько минут на то, чтобы заплести их в косу. По старой привычке она собрала все травинки, упавшие на линолеум, и выбросила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она порылась в кухонных ящиках, отыскав резинку, чтобы завязать косу, и полотенце, чтобы вытереться и высушить тело. Она также выбрала жесткий нож, чтобы держать его под рукой, а затем направилась в прихожую. Шкаф под лестницей был закрыт на висячий замок. Она еще раз подтолкнула замок к тому, чтобы он отвинтился (возможно, немного, как ей показалось), а затем потянула дверцу на себя. Среди пылесоса и чистящих средств лежал сундук в хогвартском стиле с инициалами (Эйч Джей Пи) над защелкой, написанными золотой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 одним движением ножа, девушка заглянула внутрь, и руки ее задрожали сильнее, чем она ожидала, когда она подняла крышку. Она достала и надела рабочий халат, а затем стала рыться в остальном содержимом сундука. В сундуке царил беспорядок: сломанные перья, пустые чернильницы, разбросанные страницы с домашними заданиями вперемешку с более важными материалами - обычными учебниками за четвертый год, набором для зелий, котлом второго размера и прочим. Взглянув на страницу с домашним заданием, можно было узнать, что его автор -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работает? — прошептала Холли, — Если я мертв, почему Гарри должен быть здесь отдельно от меня? Если я не умер... где я, черт возьми, и почему я здесь? Все это кажется слишком реальным, словно я нахожусь в Дании, где точно такой же мальчик живет похожей жизнью. Все ли страны получают Гарри или только члены НАТО? Как эгалитарно - а значит,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сосредоточься, Холс, — сказала она себе. — Багажник рядом с дверью, недавно убран. Значит ли это, что какая-то версия Гарри находится там? Один из способов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http://bllate.org/book/17372/1629338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