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Вэньбинь, мужчина, 34 года. Главный врач отделения психологии, степень магистра психологии, член Китайской ассоциации психического здоровья...]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длинным списком его резюме. Чжуан Янь пристально вчитывался в каждую строчку. В резюме было сказано и то, что он был сертифицированным государством психологом-консультантом 2 класса, международно признанным гипнотерапевтом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Продолжим дальше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[Признаки различных неврозов (тревога, фобии, обсессивно-компульсивные, ипохондрия и т.д.), шизофрения, расстройства настроения (мания, биполярное расстройство, депрессия), бессонница, стрессовое расстройство и другие психологические проблемы...]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закрыл файл, содержащий информацию, которую кто-то нашёл для него, и положил телефон на стол. Не прошло и нескольких минут, как от двери донеслось какое-то движение. Дверь отдельной комнаты открылась, и официант провёл кого-то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«Комната 888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подошёл к сиденью напротив Чжуан Яня, сел, поднял глаза и поздоровался с ним. «Чжуан 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уголки рта и равнодушно ответил: «Янь Си.»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казалось, улыбнулся, затем повернулся и сказал официанту принести чай. «Я не люблю пить кофе, так что для меня это 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забрал меню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занят в последнее время, и я был в деловой поездке за городом пару дней назад, так что у меня было время поговорить с тобой только недавно.» Красивые брови Чжуан Яня были слегка нахмурены. Его губы сжались, и в тоне его голоса послышалось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раздражение было направлено не только на одного Янь Си. Как будто в последнее время его что-то расстраивало, с чем он не мог справиться, и на него накатило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Янь Си не хотел видеть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ещё был за границей и был известен только как белый лунный свет Сюй Цина, у Янь Си уже не сложилось о нём хорошего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месяца после возвращения в Китай он похитил Сё Нина. Янь Си чувствовал себя ещё больше похожим на отца, который смотрит на своего зятя; независимо от того, как он смотрел на него, он не был удовлетворен нахождением рядом с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улыбнулся, пытаясь поставить Чжуан Яня в неловкое положение, и поднял на него подбородок. «Не так-то просто встретиться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проигнорировал насмешку, скрытую в его словах, и сразу перешёл к делу, для которого они там были. «Когда ты раньше спрашивал Сучуаня о моей контактной информации, я догадался, что ты хотел что-то обсудить.»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издал звук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говорить: «Так уж случилось, что я тоже хочу тебя кое о чём спросить.»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Си было безразлчиным. «Дело Сё Нина?»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 Чжуан Янь, - «Дело Сё Нина.»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брови. «Я думаю, что у нас одна и та же цель, так что тебе не нужно быть таким грубым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снова поднял подбородок. «Тебе тоже не нужно говорить так много глупостей. Я не думаю, что ты радуешь мой глаз здесь своим присутствием, но я не буду специально подставлять тебе подножку.»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«Особенно в том, что касается Сё Нина.»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сдержал улыбку и ответил с пустым выражением лица: «Раз так, то я больше не буду притворяться.»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фыркнул. «Говори. Почему ты искал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погладил края своей чашки рукой. «Сё Нин недавно переехал в мой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 ошеломлён. «...Ты!»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сердись.» Чжуан Янь приподнял бровь и восстановил утраченные позиции. «Сё Нин уже согласился. Сюй Цин нашёл, где он жил раньше, на вилле на берегу озера.»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произошло с Сюй Цином, всего в нескольких предложениях. «Я не думаю, что для Сё Нина слишком безопасно продолжать жить одному, поэтому я попросил его жить со мной. Не волнуйся, я ничего ему не сделал.»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выглядел ещё более странно. Он некоторое время смотрел на Чжуан Яня и пробормотал: «Я и раньше пытался убедить его переехать ко мне, но он не согласился, так почему же, когда ты заговорил об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Си становилось всё более и более странным, пока он, наконец, не вздохнул, откинулся на спинку стула, и выражение его лица смягчилось. «Что у тебя ещё есть? Ты здесь не только для того, чтобы похвастаться мне этим,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«Ты лучший друг Сё Нина, и занимаешь исключительное положение в его сердце.»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приподнял бровь. «Что? Ты собираешься сначала похвалить меня, а потом снова поязвить?»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говорить: «Хотя я думаю, что ты довольно слеп, на этот раз я пришёл сюда, чтобы ты ясно увидел, что я не Сюй Цин, а он полнейший ублюдок. Я достоин того, чтобы ты передал Сё Нина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спросил: «...Ты просишь моего одобрения?»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говорю тебе», - быстро ответил Чжуан Янь. «Даже если ты этого не одобряешь, ты мало что можешь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Си дернулся. «О, тогда ты можешь отвалить.»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