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Враг на узкой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Лунцзян.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бесконечном потоке такси у выхода из терминала застыл серо-белый служебный автомобиль с эмблемой «Лунцзянского научно-исследовательского института атомных биотехнологий».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выглядела поношенной — типичный транспорт старого государственного учреждения: двери и шины повидали виды, а задние номера имели специфическую маркировку. Стекла были наглухо затонированы защитной пленкой, скрывая тех, кто сидел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в тесном салоне творится нечто невообразимое. Мало того что туда впихнули огромного розового медведя, два необъятных чемодана и букет изрядно осыпавшихся цветов, так изнутри ещё и доносилась шумная, бесконечная перебранка.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садись скорее! Тебе ведь нелегко было за мной приехать... Отдохни, присядь. Устал? Воды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пустяки, брат совсем не устал. Эх, Лу Иминг! Ты, паршивец, даже не представляешь, как я все эти годы мечтал тебя найти! Как вы с матерью уехали, я места себе не находил, всё за границу рвался. Да только где там тебя искать — мир-то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я баскетбол по телевизору смотрел, всё думал: а вдруг мой младший братишка тоже вымахал под два метра и мяч гоняет... А потом, видишь, повезло. Нашёл старых маминых знакомых, адрес твой вызнал. Не ближний свет, письма эти электронные... Эх, непросто это было,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точно! На то мы и братья. Я тебя в толпе сразу признал! А медведь-то — хе-хе, ну ты даёшь, брат, это реально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оглушительный поток слов обрушивался прямо на уши господина Фу, который сидел на переднем сиденье, закрыв глаза. Директор был крайне раздражен, его лицо казалось скованным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он чувствовал себя в тысячу раз хуже, чем в тот момент, когда его друг Чэнь Чжэнь огорошил его этим «сюрпризом». Фу Байлун не мог поверить, что вслед за Лу Имингом судьба подбросит ему второй подарок, от которого буквально пропадает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тому был не только Лу Иминг, но и субъект, с которым Байлун меньше всего хотел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Холост, безработный. Родной брат Лу Иминга, с которым тот был в разлуке долгие годы. Он приехал в Лунцзян специально, чтобы воссоединиться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развелись и бросили детей на произвол судьбы, он остался с отцом. Ради льгот при поступлении в школу ему даже один раз сменили имя в документах. Но в среднюю школу он так и не попал — ушёл в техническое училище. Отучившись там лишь наполовину, он бросил всё и пополнил славные ряды социальных перекати-поле.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проживал в восьмом корпусе жилого квартала ветеранов сталелитейного завода. Квартира досталась ему от отца, который успел приватизировать жильё перед смертью — фактически, это было всё его наследство, уготованное для будущей жены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он прогорел на бизнесе, задолжал кругленькую сумму и сбежал в родной город. С тех пор он жил в долгах, перебиваясь случайными заработками и сомнительными махинациями. За свою взрослую жизнь он сменил бесчисленное количество профессий: торговал билетами на поезда, работал нелегальным таксистом. В данный момент он открыл в себе «врожденный талант» автомеханика и планировал основать грандиозный проект — общинный центр по ремонту мотоциклов «Сердце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этот человек был тем самым «красивым хулиганом», с которым Фу Байлун едва не подрался в лифте из-за нелепой попытки автоподставы.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одновременно воскликнули это у выхода из терминала, на них уставилась добрая половина аэропорта. Чэнь Чжэнь и Лу Иминг явно не ожидали, что эти двое — люди из абсолютно разных миров — могут быть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самих же участников конфликта, окутанных запахом пороха, всё остальное перестало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мир-то тесен! Снова встретились? Кто бы мог подумать... — Ли Се ехидно усмехнулся. — Не ожидал, что мы сегодня за одним и тем же человеком приехали. Оказывается, ты друг моего братишки? Ну, извини за ту сцену в лифте, «враг на узкой тропе».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не хворать, господин «мастер подстав».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сомнительное приветствие до сих пор звенело в ушах Фу Байлуна. Сейчас он сидел в машине, отвернувшись к окну и не проронив ни слова. Он не хотел признавать, что его настроение пробило дно. Хотелось бросить всех, наплевать на приличия и просто уйти. С той секунды, как он услышал имя Лу Иминга и узнал, что у возлюбленного Чэнь Чжэня есть такой родственничек, каждое мгновение в этом аэропорту вызывало у него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на узкой тропе»... Фу Байлун мысленно повторял это нелепое прозвище, и у него начинал дергаться глаз. Несмотря на официальное знакомство после первой неловкой встречи, этот ухмыляющийся тип продолжал вести себя беспардонно.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Чжэнь и Лу Иминг не начали хохотать, слушая историю их «столкновения», Фу Байлун точно бы взорвался. Но Чэнь Чжэнь, выступая в роли миротворца, не дал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брат Иминга и Байлун уже успели «познакомиться» в лифте. Это же прекрасно! Раз уж мы все встретились, давайте найдём место, где можно будет устроить нашим гостям достойный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Брат, у вас с господином Фу просто судьба, ха-ха! Простите моего брата, господин Фу, он с детства такой несносный. Не сердитесь на него,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речи явно подразумевали, что обе стороны должны проявить великодушие. Байлун, сохраняя каменное выражение лица, подавил гнев и согласился на этот поспешный и крайне неприятный ужин на четверых. Не ради этих двоих — он просто хотел поскорее покончить со всей этой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старший брат, который вломился в их компанию без приглашения, оказался на редкость толстокожим. Он преспокойно устроился в машине, игнорируя ледяную ауру Фу Байлуна.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хорошо-то как! Прям душа поёт, ха-ха... Я сегодня так счастлив! Брат, ну и тачка у вас — шик! Мне на такую до конца жизни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было заметно, как эти двое в упоении обсуждают семейные дела, совершенно забыв об окружающих. Видимо, кровные узы и десять лет разлуки сделали свое дело — они поладили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демонстративно уткнулся в телефон, делая вид, что страшно занят. Раз он был другом Чэнь Чжэня, эти двое не решались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Чэнь Чжэнь стоял чуть поодаль от машины и разговаривал с представителями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напомнить: доктор Чэнь вернулся в страну по приглашению для участия в крупном научно-исследовательском проекте. Институт не только прислал за ним машину, но и подготовил отдельное жилье. Для пущей важности встречать его отправили двоих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подошли мужчина средних лет в строгом костюме и очках и молодая женщина с прямыми волосами и предельно простым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Огромное спасибо, что согласились приехать в Лунцзян. Для нас это большая честь. Наш институт атомных биотехнологий давно сотрудничает с вашим наставником. Мы знаем о ваших успехах в американских компаниях. Ваша работа по биологической преемственности — это именно то, что нам нужно. Мы крайне заинтересованы в вашем участии в этом новом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звали Сунь, говорил казенным языком. На вид ему было около пятидесяти, судя по всему — один из руководителей института. Его спутница стояла молча, с бесстрастным лицом 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подготовившись к встрече, вежливо поблагодарил их за прием и отошел в сторону,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никто не слышал, о чем они говорят. Но по движению губ можно было догадаться — речь идет о предстоящем исследовании. Проект обещал быть длительным, однако сам Чэнь Чжэнь до начала работы в лаборатории знал об объекте изучения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был в курсе ситуации. Некоторое время назад Чэнь Чжэнь туманно намекал ему на тему своих будущих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старая тема. Связь внеземных подвидов с эволюцией человека. Этот институт давно за мной охотился. Говорят, у них есть уникальный живой образец. Мне стало любопытно, что это за "редкая форма жизни", вот я и приехал. Большего пока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гласила их недавняя переписка.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Фу Байлуну показалось, что эмблема на спецмашине и форма сотрудников выглядят пугающе знакомыми. Рисунок из двух вращающихся лазурных планет был специфическим. Его профессиональное чутье, привыкшее реагировать на аномалии, твердило —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мог вспомнить, где видел этот символ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Чжэнь закончил разговор, проводил сотрудников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все в сборе. Теперь едем в город. Иминг, Байлун, брат Ли Се — что будем есть? Выбирайте: горячий котелок или западная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оторвавшись от своих раздумий, нахмурился. Он уже собирался высказать свои предпочтения, как вдруг с заднего сиденья раздался голос, перекрывший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западную, терпеть не могу котелки.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котелок, не люблю я эту западную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диаметрально противоположных ответа заставили всех в салоне замолчать. Фу Байлун помрачнел. Ли Се, вальяжно развалившийся сзади,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Лу Иминг не выдержал и прыснул. Чэнь Чжэнь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кажется, я задал вопрос, который испортил всем настроение. Тогда ради всеобщего мира и в честь нашей встречи — и «Враг», и «Узкая тропа» сегодня подчиняются мне.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На форуме новое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[Космическое агентство Китая — Раздел форума — Информационная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7 октября 2018 г., 14:31]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Перезапуск проекта «Ататал»]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[Прикрепленные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 течение семи дней найти и зафиксировать присутствие подвида "atatal" в пределах города Лунцзян.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(Дерево),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