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Субвид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сумерки опустились на город. В семь вечера, в самый пик дорожных заторов, по эстакаде медленно полз чёрный бизнес-вэн.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парящей над приборной панелью голографической карте светилась конечная точка маршрута — выставочный центр Здания Лунцзянского нефтяного месторождения, технологического сердца Лунцзяна. Красное пятно в центре дисплея пульсировало, а вокруг него в небе над городом мерцали белые перекрестья, непонятные рядовому обывателю. Эти точки в реальном времени отслеживали каждое движение в воздушном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действующим законам, ни одна частная компания не могла обладать столь точными данными о динамике города, если только у неё не было собственного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сидела молодая женщина с прямыми волосами и холодным лицом. В салоне негромко звучало городское радио, сменяясь ритмичным электронным битом. Это была та самая сотрудница Института «Атом», которую Фу Байлун видел в аэропорту. Тогда она казалась обычной ассистенткой, только что окончившей университет, но теперь на ней вместо мешковатой серой формы была короткая кожаная куртка, сексуальная юбка и чёрные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подчеркивал безупречную фигуру, но под краем юбки, едва доходящей до середины бедра, скрывались вовсе нечеловеческие очертания. Там, поблёскивая внутренними чипами и багровыми индикаторами, работала сложнейшая механическая конструкция — высокотехнологичный металлический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суставы, выполненные из композитов и проводников, ничуть не мешали ей двигаться. Напротив, в хищных очертаниях этой конечности чувствовалась колоссальная взрывная мощь. Удар такой силы мог мгновенно искалечить взрослого мужчину, а в реальном бою превращал свою обладательницу в совершенную машину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отражался мужчина средних лет в очках и форме исследователя. Судя по лицу, это был тот самый Сунь, но сейчас в его взгляде не осталось и следа от типичной научной мягкости — лишь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встретили доктора Чэня в аэропорту, — негромко доложил он в трубку. — Всё подтвердилось: он молод, полон идеалов, настоящий книжный червь. Если всё пройдёт по плану, мы легко заставим его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помолчал, слушая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коснулся темы нашего проекта. Вы же знаете этих учёных — они до смешного наивны. Стоило упомянуть, что у нас есть образцы «субвидов», как он тут же заглотил наживку. Конечно, я не раскрыл никаких тайн института. Нам нужно сохранить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оставил в их машине «подарок». Теперь каждый шаг Чэня в Лунцзяне под нашим контролем. Не беспокойтесь, мы купируем любые неопределённости. На планы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касался Чэнь Чжэня, с которым Сунь расстался всего пару часов назад. Собеседник на другом конце линии оставался неизвестен, но, судя по всему, был осведомлён о каждой детали встречи. Похоже, возвращение доктора Чэня на родину с самого начала было частью чьей-то большой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рулём женщина с протезом не повела и бровью, пока не услышала финальную фразу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по захвату «Маточной особи субвида» — наш приоритет. В течение семи дней мы выполним поручение. Осечек не будет. Любые помехи, будь то правительственные ищейки или другие «непредвиденные факторы», будут зачищены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исследователь Сунь убрал телефон. Он поднял взгляд и посмотрел на подчинённую в зеркало. Словно прочитав её мысли,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смотришь? Ты слышала — я поручился за тебя. Ты — лучшая «машина» из всех, что я создал за эти годы. Надеюсь, разобраться с парой любопытных дилетантов для тебя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сохранив на лице ледяную маску. Мужчина, откинувшись на спинку кресла,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молода и, возможно, не застала те времена, — заговорил он тише. — С восьмидесятых годов в стране действовал проект по интеграции человека и машины. Его называли «Проект Героев Циньцзяна». Из Гуанчжоу, Хэбэя, Монголии отбирали самых одарённых пилотов. Эти «Городские герои» жили среди обычных людей, скрывая свою личность даже от близких. Они подчинялись только закрытой системе и защищали небо над нашими головами, сдерживая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Четыре-пять лет назад в Космическом агентстве Китая была выдающаяся группа… Жаль, что из-за этих «Небесных Богов» большинство из них сложили головы в пустыне. Но «Городских героев» всё ещё нельзя сбрасывать со счетов. Никто не знает, какие карты остались у них на руках. Впрочем, полагаю,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коротко, по-военному, бросила: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удовлетворённый ответом, выкрутил громкость музыки, заглушая шум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сейчас доктор Чэнь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полупрозрачный синий экран, висевший перед ним. На карте двигалась жёлтая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Едут в центр города, — бесстрастно отозвалась ассистентка. — С ними двое посторонних, не входивших в наши расчёты. Судя по всему, собираются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Я как-то не обратил внимания в суматохе. И кто же это? Помимо того мальчишки, Лу 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Фу Байлун, наследник консорциума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удивлённо приподнял бровь. Фамилия Фу была на слуху, но бизнесмены редко соприкасались с интересами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мальчик Фу? Не знал, что он знаком с доктором. Говорят, после смерти родителей он совсем отбился от рук — типичный прожигатель жизни. Едва ли он представляет угрозу.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мошенник по имени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 с камер наблюдения. Фу Байлун шёл впереди с недовольным видом, а за ним, едва не в обнимку с Лу Имингом, плёлся какой-то подозрительный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поджарый, в безвкусной футболке и мешковатых штанах. На шее болталась дешёвая золотая цепь, на руке виднелась какая-то невнятная татуировка. Вид у него был самый что ни на есть маргинальный.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этот «Ли Се» умудрялся ни разу не повернуться лицом к камерам. Словно случайно, он всегда оказывался к объективам спиной или боком, и даже лучшие системы распознавания лиц не могли зафиксировать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Ты уверена? Проверила его подноготную? — Сунь нахмурился. Уловки этого человека казались ему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Пустышка, — отрезала женщина с протезом. — Старший брат Лу Иминга. Ровным счётом ничего интересного: пять лет перебивается случайными заработками и махинациями в Лунцзяне. Никаких связей с правительством или силовыми структурами.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облегчённо выдохнул. Подозрения рассеялись. Если этот сброд — всё, что окружает Чэнь Чжэня,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Сунь закрыл окно и откинулся на сиденье. — Избалованный богач и уличный воришка — не те люди, которые могут нам помешать. Главное — захватить субвид, пока не проснулись «Городские герои».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 полумраке его голос прозвучал почти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наша цель — «Небесные Боги» там, наверху. Всё остальное — прах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