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Пролог: Снега гор Куньлунь, непоколебимый Цинхань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ученики гор Куньлунь приняли двенадцать мальчишек. Когда пришло время наречения и вручения мечей, Истинный человек Сими выбрал среди дюжины новичков самого ладного собой ребёнка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зачем ты пришёл в Горы Куньлунь изучать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выковать лучший меч в Поднебесной,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пригож: густые брови, внимательные глаза, волосы чернее туши. Тонкие губы алели, словно тронутые киноварью или искусанные до крови — в этой мимолётной яркости крылось нечто манящее. Несмотря на твёрдость во взгляде, весь его облик казался хрупким и беззащитным. Не набирали ли горы Куньлунь в свои ряды испокон веков только мальчиков, Истинный человек Сими решил бы, что перед ним будущая красавица, способная сокрушать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дитя, ради чего здесь? — старец кивнул, явно довольный первым ответом, и повернулся к другому мальчику — статному, со взором горящим и осанкой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Услышав, что обращаются к нему, сорванец уверенно выставил большой палец и, вскинув подбородок, указал на себя: — Я пришёл ради Шэнь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Цинханя?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 — это тот, кого я встретил в чайной у подножия горы. Он мне понравился. Едва взглянув на него, я решил, что буду следовать за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Шэнь Цинхань тоже поднялся в горы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выходит, ты здесь не ради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них, конечно же! Шэнь Цинхань хочет стать Первым мечом Поднебесной, ну а я тогда стану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 залу Наставничества Духа Ветра прокатилась волна смеха. Смеялись взрослые над забавными детьми, смеялись и сами дети. Гул стоял нестройный и колкий, так что даже вечно холодный и невозмутимый юный Шэнь Цинхань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Сими, однако, лишь понимающе кивнул и посмотрел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согласен быть только вторым? — вкрадчиво спросил он. — Если он тебе так дорог, не стоит ли стать сильнее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хочу быть сильнее. Я просто хочу, чтобы он был счастлив. Чтобы почаще улыбался, и всё, — малыш заговорщицки придвинулся к самому уху наставника и прошептал: — Учитель, вы бы знали, как красиво Шэнь Цинхань улыбается.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Наньфэн? — Имя показалось старцу смутно знакомым. — Не из того ли ты рода Мо из Линьаня и Северной пустыни, семьи прославленных мастеров Парных Клинков, где главой Мо Цинчэнь?..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Цинчэнь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вновь содрогнулся, но на этот раз от резкого, свистящего вдоха. Те, кто мгновение назад заходился в насмешках, мигом притихли, глядя на простого с виду мальчишку с суеверным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Мо из Линьаня и Северной пустыни по праву считался величайшим среди тех, кто владел искусством меча. Их ученики всегда носили два клинка — в правой руке и в левой. Кто-то ковал Меч Умерщвления Живого, кто-то — Меч Милосердия; одни постигали Меч Яростного Пламени, другие — Меч Чистого Снега...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Цинчэнь был непревзойдённым мастером: он мог разить Мечом Умерщвления Живого в левой руке и даровать Мечом Милосердия правой, мог одновременно владеть и Мечом Яростного Пламени, и Мечом Чистого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чтобы столь могущественный клан, способный одним движением всколыхнуть весь мир боевых искусств, позволил своему старшему наследнику отправиться в вечно заснеженные горы Куньлунь вслед за каким-то безвестным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новость не могла не поражать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http://bllate.org/book/17523/1647419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