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сериала был донельзя избитым: брошенный всеми вампир благодаря помощи окружающих постепенно обретает силу, начинает совершать добрые дела и в финале находит истинную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всю историю можно было уложить в одно предложение, Ли Сычэнь не сомневался: те, кто посмотрит этот сериал, не назовут его банальным. В руках талантливого сценариста и умелого режиссера даже самая заезженная фабула способна заиграть неожиданными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сценарий, Сычэнь понял, почему Дерик называл Габриэля «золотым пером». Сюжет захватывал с первых строк, и оставалось лишь гадать, насколько впечатляющей окажется итоговая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о чем задумался? — К нему подошел невысокий шатен. Это был Карл, исполнитель роли главного героя в детстве. Несмотря на юный возраст, мальчик уже успел сняться в нескольких популярных проектах и обзавестись собственной армией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на мгновение растерялся — он не ожидал, что звезда такого уровня заговорит с ним первой. Он-то привык считать, что у знаменитостей характер не сахар, но быстро опомнился и улыбнулся, приподняв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изучаю. Очень интересно написано, сценарист Габриэль и впрямь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искренне радовался встрече с ровесником, к тому же их роли в сюжете не пересекались как конкурентные, что настраивало на дружелюбный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Карл восторженно всплеснул руками, и в его глазах зажегся огонек. — Знаешь, я много где снимался, но такое вижу впервые. Любой сценарий Габриэля, будь то полный метр или сериал, обречен на успех. Для меня огромная честь работать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невольно рассмеялся. Он не до конца разделял этот фанатичный трепет перед сценаристом, но возможность сыграть кого-то поинтереснее безмолвного статиста уже казалась ему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рад, — искренне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Сычэнь осознал, что даже прославленные дети-актеры — прежде всего обычные люди, и ладить с ними куда проще, чем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твоя очередь! Живей сюда! — донесся чей-то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мальчик, помахав рукой, и напоследок бросил Сычэню: — Мне пора. 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Карл ушел, Сычэнь снова уткнулся в текст, вчитываясь в каждую деталь своего образа. В Америке азиатских детей-актеров было не так много, но это не значило, что студия не сможет найти замену. Он дорожил этим шансом и не собирался упускать его из-за собственной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предстояла совместная: два ключевых персонажа в детстве. Совместных эпизодов у них было не так много, но и эпизодическими их назвать нельзя. Сычэнь наблюдал за тем, как Карл репетирует с другими ребятами, понимая, что скоро наступит и его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пошевеливайся!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Карл, отличавшийся от обычных людей, только что пережил нападение сверстников и был изрядно помят. Герой Сычэня в это время наблюдал за потасовкой из укрытия, не решаясь вмешаться. Камера должна была запечатлеть момент, когда толпа задир скрывается, а он медленно выходит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команде «Action», как объектив нацелился на Ли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за стену, он осторожно выглянул из-за угла. Сделав несколько неуверенных шагов навстречу Карлу, он нарочито негромко кашлянул, словно пытаясь набраться храбрости. Он смотрел со страхом, смешанным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как?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чье лицо было в синяках и ссадинах, замер. Он медленно поднялся с земли, в упор глядя на Сычэня. Вдруг он изломанно усмехнулся, а во взгляде промелькнуло нечто пугающее, почти демоническое.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было? Понравилось смотреть, как меня колотят?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Сычэнь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горле, напрочь вылетели из головы. Он просто не знал,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было?! — внезапно сорвался на крик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Сычэня словно током ударило. Сердце пропустило удар. Мальчик перед ним в одно мгновение превратился в жуткое чудовище, порождающее безотчетный, первобытный ужас. Сычэнь невольно попятился, с испугом глядя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Еще раз, — прозвучал резкий голос режиссера. Тот даже не поднялся из-за монитора, но все присутствующие поняли: он недоволен.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глубоко вздохнул. Было ясно, что виноват он — Карл-то отыграл безупречно. Пытаясь настроиться, он зажмурился, восстанавливая в памяти детали сцены и стараясь намертво заучить злополучную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второй, ни третий, ни четвертый дубли не принесли успеха. Каждая попытка прерывалась коротким режиссерским «стоп», за которым неизменно следовало «переснимаем».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занервничал. С каждым разом он играл всё хуже, теряя нить образа. Даже Карл начал терять терпение. Дети есть дети: бесконечные повторения одной и той же сцены утомляют, и дружелюбие Карла таяло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актерской игре напарники зависят друг от друга, и Сычэнь остро чувствовал нарастающее раздражение коллеги. Ему было всё труднее подстраиваться под темп Карла. Контраст между опытным профессионалом и новичком, привыкшим лишь к массовке, стал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неудачи режиссер раздраженно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придите в себя оба. Пока снимем другие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едва слышно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давать этим двоим играть и дальше, мы сегодня вообще ничего не снимем. Только время зря трачу.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Бормотание было негромким, но Карл и Сычэнь услышали всё. Оба помрачнели. Карл и вовсе наградил его тяжелым взглядом и фыркнул. Для него виновник провала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Сычэнь до боли стиснул зубы. Он в сотый раз открыл истерзанный сценарий, глядя на подчеркнутые цветным карандашом фразы. В голове снова и снова прокручивались кадры неудавшейся сцены.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пал духом? — раздался рядом спокойный голос Лю Шаньчэня.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меньше всего хотел казаться слабым в глазах тех, кого уважал: будь то тетушка Чжан, Мишель или человек, сидящий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Обязательно сыграю так, чтобы режиссер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упорство похвально, но ты сбился с пути. А если идти не в ту сторону, то чем больше сил тратишь, тем дальше оказываешься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Шаньчэня оставался ровным, но смысл сказанного был ясен — он пришел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повернулся и внимательно посмотрел на соотечественника. Отбросив мысли о национальном родстве, он вынужден был признать: в этом человеке чувствовалась харизма настоящей звезды. Но сейчас Сычэня интересовало другое. 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Шаньчэнь, ты научишь меня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 положил руку на голову мальчика. Его обычная отстраненность дала трещину перед этим ребенком. Возможно, Сычэнь задел какие-то струны в его душе, пробудил воспоминания, о которых Шаньчэнь предпочитал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этим сейчас занимаюсь? В конце концов, мы играем одного и того же персонажа. Если мы будем тянуть одеяло в разные стороны, это навредит всему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Сычэня осенило. — Брат Шаньчэнь, ты — это я в будущем. Значит, если я буду подражать тебе, всё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первых порах — возможно, но на долгую перспективу это тупик. Карлос, запомни: успех актера — в его индивидуальности. У тебя должен быть свой почерк, своя изюминка. Только так можно стать знаменитым,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говорил непривычно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Но я знаю, что нужно еще и вживаться в роль. Только тогда игра будет по-настоящему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«слияния с персонажем» прочно засела в памяти Сычэня еще с тех пор, как он мастерски симулировал боли в животе. С каждой новой эпизодической ролью это убеждение крепло, превращаясь в профессиональное кредо.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мыслишь. В этом проекте мы делим одного героя. Характер, привычки — всё должно быть общим. Однако твоя версия персонажа должна быть слабее, уязвимее моей. Это нужно подчеркнуть. Давай-ка я расскажу тебе, как я понимаю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 не стал диктовать Сычэню, как двигаться или с какой интонацией произносить слова. Вместо этого он начал раскрывать психологическую глубину персонажа. Такой подход был куда эффективнее прямой муштры.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Шаньчэнь просто показал, как надо играть, Сычэнь, вероятно, справился бы с дублем, но стал бы зависимым от чужих подсказок. Теперь же, когда суть характера отпечаталась в сознании мальчика, он мог думать и творить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Ли Сычэнь не мог справиться с ролью лишь потому, что раньше имел дело только с массовкой, где не требовалось понимание общей картины. Ему не хватало навыка анализа всего сценария. И помощь Лю Шаньчэня в понимании мотивов героя стала тем самым ключом, который открывал дверь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