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[CHAPTER_LOCKED]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 сожалению, данная глава заблокирована модерацией сайта-первоисточника и не может быть переведена.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http://bllate.org/book/17540/1703707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