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[CHAPTER_LOCKED]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сожалению, данная глава заблокирована модерацией сайта-первоисточника и не может быть переведена.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http://bllate.org/book/17540/1709285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