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9. Граница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сына покойного друга, и найти в таком состоянии… Цю Чуцзи невольно вздохнул. Видимо, это и была цена его собственной безрассудности.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памятного дня прошло десять суток. Всё это время Ваньянь Кан не удостаивал его и взглядом. Более того, стража принца вела себя так, словно даоса вовсе не существовало — разумеется, по прямому приказу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Цю Чуцзи знал, что перед ним Ян Кан, он больше не посмел бы причинить юноше вред. Но сам Кан питал к даосу лишь стойкое отвращение, а потому воспользовался ранением как идеальным предлогом, чтобы раз и навсегда провести между ними черту. Тем более что раны и впрямь оказались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едва заметно улыбнулся. Если бы не решение начать изучение внутренних техник ради выигрыша во времени, и если бы не бесконечные целебные снадобья, которыми отец-ван пичкал его после каждой простуды, тот удар стал бы для него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таком везении его меридианы и внутренние органы серьёзно пострадали — восстановиться удалось едва ли на треть. В тот миг Цю Чуцзи действительно жаждал его смерти, бил без тени сомнения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Кан, и улыбка его стала искренней. — Считай, я поплатился за право быть Ваньянь Каном. Но платить я намерен лишь однажды. Я больше никогда не заставлю отца так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маленькое Его Высочество в таком добром расположении духа? Ждёте завтрашнего пира? — Фэн заметил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князя и княгини не было рядом, Ваньянь Кан редко улыбался так открыто. Фэн не до конца понимал причины, но чувствовал: именно сейчас его господин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кое-что для себя прояснил. Впрочем, завтрашний пир и впрямь обещает быть любопытным, — в голосе Кана проскользнули предвкушение и холодный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Кульминация этой войны наконец-то началась. Он устремил взор к горизонту, словно пытаясь разглядеть там грядущие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стоит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никуда не пойдёшь, — внезапно раздался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знал, что Цю Чуцзи крутится поблизости, но не ожидал, что тот осмелится вмешаться в разговор. Юноша недовольно нахмурился и вопросительно взглянул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не затянулись. Тебе нужен покой, — в голосе Цю Чуцзи слышалась неприкрытая, почти навязчивая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ответил лишь вежливой, лишённой тепла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вас нет права указывать мне,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Цю Чуцзи давно утратил это право. И тогда, в оригинальной истории, когда он, не считаясь с чувствами Ваньянь Кана, требовал от него убить приёмного отца, и совсем недавно, когда, не зная правды, нанёс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даос…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именно вы меня и ранили? — Кан прервал его мягко, но решительно. Воспитание не позволяло ему грубить, однако Цю Чуцзи был тем редким исключением, с которым он не желал иметь ничего общего. — Разве вы не должны желать, чтобы мне стало только хуже? А ещё лучше — чтобы я поскорее испустил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желал тебе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Между Цзинь и Сун давняя вражда. Вы — человек Сун, и ваше желание убить меня вполне естественно. В конце концов, я — Ваньянь Кан, наследник князя Чжао государства Великая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своё имя, он невольно смягчился. Это было его первое открытое заявление после того, как правда всплыла наружу. Ваньянь Кан. Навсегда только Ваньянь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вас, даос. Но раз уж мы по разные стороны баррикад, прошу вас больше не появляться на моих глазах. Конечно, если вы всё же решите довести начатое до конца и совершить покушение, Фэн и Юэ с радостью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безупречно вежливый ответ оставил Цю Чуцзи в полном бессилии. «Ты не подданный государства Цзинь, ты ханец! Ты потомок верных и благородных воинов! Твоё имя должно напоминать о позоре годов Цзинкан!» — вертелось у него на языке, но он не мог вымолвить ни слова. Сейчас любые объяснения прозвучали бы как жалкая попытка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с удовлетворением отметил произведённый эффект. По правде говоря, он не держал зла на Цю Чуцзи — тот не был злодеем в привычном смысле слова. Да и прошлая жизнь Лин Юя научила его, что в мире нет ни абсолютно добрых, ни абсолютно злых людей. Но это не мешало ему чувствовать к даосу острую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добавил Кан, словно вспомнив о пустяке. — Яд, которым я отравил вас в прошлый раз… странно, что он до сих пор не подействовал. Впрочем, время уже на исходе. Вот противоядие, возьмите. Теперь нас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