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понял, что люди из Мингуанцзун совсем не такие, какими их описывал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столь свирепые практики искренне печься о благе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вспомнил проворовавшегося чиновника из их уезда, которого недавно лишили должности. Дедушка Ван в деревне рассказывал, что прислужники того взяточника вели себя точно так же: помыкали бедняками, затыкали рот любому, кто пытался просить о помощи, и знали лишь одно — как лебезить и заискивать перед власть имущими.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стоял посреди шумной улицы, баюкая урчащий от голода живот. Он медленно брел в толпе. В карманах не было ни монеты, да и о мире за пределами родной деревни он не знал почти ничего, а потому совершенно не представлял,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прилавки опустели, гомон затих, и людей на улицах поубавилось. Чу Лань неприкаянно бродил по городу, пока не услышал дребезжащий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время-то какое позднее, почему ты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взгляд и увидел перед собой пожилую чету. Вопрос задала старушка. Оглядевшись, мальчик понял, что ноги сами привели его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замялся. Дома у него больше не было. Но вслух он этого не сказал,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что-нибудь слышали о школе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Тяньчжао? — Старики переглянулись и растерянно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мужчина, услышав их разговор,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Тяньчжао? Так они в Исяньтяне обосновались. Далековато отсюда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Ланя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Исяньтяне?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прохожий. — Тяньчжао — это Бессмертная гора, она от мирской суеты скрыта. Школа их стоит на самом берегу моря, на отвесной скале, которую Исяньтянем кличут. Прямо на круче и выстроена.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собрался? Тогда тебе на корабль надо. Вон тот, видишь? Доплывешь на нем до Улинси — это дня три пути. А там пересядешь на судно до Юйхуэйдао. Еще дней десять, а то и все полмесяца пропутешествуешь, прежде чем на место прибудешь.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далеко», — пронеслось в голове у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переглянулись, и 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малец. Нам как раз в Улинси надобно, так что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смущенно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меня... у меня нет денег на дорогу. Вы плывите,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подошла ближе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скажи бабушке, зачем тебе в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помялся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ищу...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Разминулись в толпе? — Старушка снова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ночь на дворе, а малец один по улицам шатается. Негоже это, опасно. Поедешь с нами, дитя, а за дорогу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 можно, — запротестовал было Чу Лань. Он знал, как тяжело даются деньги, и не хотел обременять стариков, у которых, верно, и самих за душой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ласково успокоила его старушка. — Дети наши в Улинси живут, в средствах мы не стеснены.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прошептал Чу Лань, чувствуя, как к горлу подкатывает комок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оказался на корабле. Через три дня они пришвартовались в Улинси. Чу Лань накрепко запомнил адрес, который старики обронили в разговоре, и, сойдя на берег, наотрез отказался брать у них монеты. Поблагодарив их в последний раз, он со всех ног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именно находится школа Тяньчжао, Чу Лань немного успокоился. Он решил во что бы то ни стало заработать на дорогу до Юйхуэйдао своими силами, а заодно скопить денег, чтобы вернуть долг добрым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ему улыбнулась удача: он устроился помощником на кухню в небольшую винную лавку — мыть овощи и посуду. Там же работал еще один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тому было лет двенадцать — крепкий, смуглый, с живыми глазами, которые при улыбке превращались в узкие щелочки. Звали его 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Лань, примостившись на корточках, принялся за гору грязных тарелок, Дин Шэн подсел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сколько лет-то? Совсем еще мелкий, а уже батрачишь.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— ответил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Девять? — Дин Шэн округлил глаза. — Врешь,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родные твои где? — не унимался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Ланя, сжимавшая тряпку, на миг замерла. Он снова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Дин Шэн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хозяйка и кормит, и кров дает. Ты как денег подзаработаешь, на что тратить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не привыкший ждать от людей подвоха,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добраться до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Тяньчжао? — Дин Шэн окинул его оценивающим взглядом. — Зачем это? В ученики набиться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копишь на билет на корабль? — догадался 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мучайся ты так, — Дин Шэн хитро прищурился и расплылся в улыбке. — Ты, видать, не слыхал еще? Люди из Тяньчжао сейчас как раз здесь, в Улинси.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закивал Дин Шэн. — Прямо сейчас новых учеников набирают.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Тяньчжао? — Откуда ни возьмись появилась хозяйка лавки. — Дин Шэн, тебя разве не прогнали с позором? Всё еще грезишь о бессмертии и вознесении? А ну, живо за работу, лентяй, не то жалованье вычту!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Дин Шэна мигом увяла. Схватив первую попавшуюся тарелку,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хозяйка, я и не думал бездельничать. Это всё малец про Тяньчжао заговорил, я ему просто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Женщина смерила взглядом Чу Ланя. Худенькие запястья ребенка казались такими хрупкими, словно могли переломиться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брось эти пустые мечты. Делом надо заниматься, а не в облаках витать. Чтобы работали у меня в полную силу,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скрылась, Дин Шэн недовольно проворчал что-то себе под нос и снова повернулся к Чу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если в ученики не хочешь, зачем тебе тогда в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выставил последнюю чистую тарелку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Дин Шэн буквально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некоторое время пристально разглядывал Чу Ланя, но, так ничего и не добившись,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только плечами пожал — он ведь и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а ты не подскажешь, где мне найти этих людей из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алчно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ним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Дин Шэн придвинулся ближе и внезапно бесцеремонно откинул волосы с его лба. Чу Лань, не любивший прикосновений чужаков,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убрал руку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в Тяньчжао при отборе и на внешность смотрят. Личиком ты вышел, только вот волосы — сущая путаница. Приведи себя в порядок, а вечером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преисполненный благодарности,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Шэна промелькнул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лавка закрылась, Чу Лань закончил прибирать кухню, вынес мусор и отправился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уже ждал его, ковыряя прутиком землю. Заслышав шаги, он поднял голову и на мгновение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аккуратно расчесал спутавшиеся пряди и убрал их со лба. Без лохматой челки его лицо открылось, являя миру удивительно правильные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 и слаб, но природа наградила его редкой красотой. Несмотря на годы, проведенные в рыбацкой деревне под палящим солнцем и солеными ветрами, кожа его осталась на диво светлой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сияли черные омуты глаз, а губы алели, словно лепестки горного пиона. Если бы его облачить в парчу и шелка, он походил бы на маленького небожителя, сошедшего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обошел вокруг него, удовлетворенно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С такой-то внешностью точно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было все равно, пройдет он какой-то отбор или нет, поэтому он лишь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Шэн, казалось, торопился больше самого Чу Ланя. Ноги у младшего были короткими, и ему приходилось почти бежать, чтобы не отставать. Чу Лань не жаловался и не просил помедлить, лишь молча сцепил зубы и старался поспеть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Дин Шэн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вытер пот со лба рукавом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длинной улице, залитой светом бесчисленных пестрых фонарей. Повсюду кипела жизнь, стоял невообразимый шум. Чу Лань заметил, что здесь было полно женщин в чересчур смелых нарядах и мужчин в легких, почти прозрачных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некоторых мужчин были густо набелены и нарумянены, совсем как у девиц. Все они — и женщины, и мужчины — зазывали прохожих натянутыми улыбками и кокетливыми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понимал, что здесь происходит, но от этих приторных улыбок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потянул Дин Шэна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разве люди из Тяньчжао могут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уверенно кивнул и указал на самое роскошное и высокое здание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остановились вон там. Идем,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Чу Ланю опомниться, он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 нос мальчику ударил удушливый аромат пудры и благовоний. Ему стало дурно, он не выдержал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входом в величественное здание. Чу Лань поднял голову и прочел на вывеске: «Башня Весеннего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им преградили путь двое дюжих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свирепых лиц Чу Лань вздрогнул. Он невольно вспомнил тех двоих из отделения Мингуанцзун в Лочэне и подумал: «Неужели и здесь люди такие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страх, Дин Шэн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сам с ними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послушно замер, наблюдая, как Дин Шэн о чем-то шепчется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их тонули в уличном шуме, и Чу Лань не мог разобрать ни слова, но видел, как стражники то и дело бросают на него оценивающие взгляды. Мальчик нервно скомкал край своей старой рубахи. К его облегчению, верзилы в конце концов кивнули и пропустили их внутрь. Чу Лань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повел их вглубь Башни Весеннего Ветра. Чу Лань шепотом спросил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что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ищем бессмертных лордов из Тяньчжао, чтобы поклониться им и проситься в ученики. Вот они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хотел было спросить что-то еще, но Дин Шэн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помалкивай. Если бессмертные увидят, что мы не обучены манерам,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понятливо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богато украшенные этажи, гадая, за какой из этих резных дверей скрываются люди из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