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только хотел что-то сказать, но Цяо Шэньбэй в ярости швырнул в сторону перьевую метёлку и, не говоря ни слова, побежал в свою комнату,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глядя на его разъяренную спину, задумчиво подумал: «Если завтра он снова устроит истерику, как бешеная собака, придется вести его к врачу. А вдруг его сегодня действительно укусила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Хо Яньань зашел в комнату и увидел, что тот, кто лежал на кровати, уже спит. Ничего не сказав, он лег, но едва устроился, как его сбросили с кровати чьи-то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поднялся, недоуменно глядя на лежащего: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в гостиной. Я не хочу спать с тобой. Ты серьёзно мешаешь мне спать и мешаешь мне стать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 ним случилось, но он явно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желая ссориться, взял подушку и отправился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удивленный, смотрел на него, как тот ушел спать на диван. Раз он так легко согласился, значит, он решил положить конец их отношениям? Видимо, у него уже есть кто-то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 разбудил гром. Шел сильный дождь, ливень начался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проснувшись, подошел к двери и увидел, что Хо Яньань действительно спит на диване в гостиной, а теперь, разбуженный громом,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подошел к окну, открыл его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видишь эту бурю? Может быть, это какой-то подлец пытается преодолеть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дождь. О чем ты думаешь? Закрой окно, дождь заливает комнату. Если пол намокнет, мне придется его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опешил. Он повернулся, и дождь действительно хлынул ему в лицо, заставив его поспешно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им нужно было идти на работу, но у них был только один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зонт, который остался в доме. Цяо Шэньбэй, приехав сюда, даже не подумал, что пойдет дождь. Несколько дней было сухо, поэтому он не взял зонт. Теперь им придется идти под одним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 их росте была слишком велика: 175 см против 188 см. Этот зонт не защитит их от дождя, и, скорее всего, весь дождь попадет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хотел разыграть драму, сказав: «Иди, не беспокойся обо мне», как вдруг Хо Яньань подошел к нему, присел и, повернувшись спиной, протянул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поражен его поступком,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что тот не реагирует,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понесу тебя, а ты держи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будет такой момент, он бы меньше ел... Сегодня он съел лишние два мясных пирожка... Ему следовало бы больше стараться похудеть, иначе теперь, когда его будут нести, он может оказаться слишком тяжелым. Хотя он уже похудел, его вес все еще значительный. Сможет ли Хо Яньань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сохранить лицо. Что, если он не сможет его поднуть?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медлил, не решаясь подняться. Хо Яньань уже хотел что-то сказать, как вдруг услышал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слишком тяжелый, вдруг ты повредишь почки. Почки для мужчины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встал и, неожиданно для Цяо Шэньбэя, попытался поднять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Насилие! Хулиганство!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Ты сказал, боишься, что я не смогу тебя нести? А если я тебя возьму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еще более интимный. Если кто-то увидит, они подумают, что он инвалид, нуждающийся в заботе. Поэтому он предпочел забраться на спину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Хо Яньань действительно смог поднять его, причем легко, без малейшего намека на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почувствовал, что он пропал. Кажется, он начинает влюбляться. Когда Хо Яньань нес его, он почувствовал сильный запах мужского гормона...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Стыдливо прижавшись лицом к его спине, он ощутил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почувствовав, как человек на его спине ерзает,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у тебя нос течет? Не сморкайся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входа в компанию, Хо Яньань быстро поставил его на землю. Они договорились держать свои отношения в секрете, и если коллеги увидят, как он несет его, это вызовет ненужные вопросы. Поэтому он быстро поставил его на ноги, и они вошли в здание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они увидели, что коллеги собрались вместе, обсуждая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большой любитель офисных сплетен, услышав это, сразу же подошел, чтобы подслушать. Но как только они увидели их, все сразу же разошлись, прервав разговор. Их взгляды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удивленный их реакцией,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чем вы говорили? Почему замолчали, как только мы появились? Неужели обсуждали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услышав это,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вас, вы сами это знаете. Честно, я не ожидала, что вы, такие приличные с виду, сможете быть такими втайне. Должно быть, измена —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понял, что она имела в виду. Что за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не желая продолжать разговор,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посмотрел на Хо Яньаня, еще больше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один из тех, кто участвовал в сплетнях, подошел к ним с гневом и спросил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влюблен в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испуганный этим вопросом, обернулся и увидел, что Хо Яньань уже ушел, поэтому не услышал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рот Цзян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Если кто-то услышит, это будет плохо.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 Лу Ии сказала, что вы с Хо Яньанем целовались в палатке на горе, и это было страстно. Почему вы целовались? Вы же не любите друг друга. Вы просто номинальные супруги. Почему вы целовались? Ты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Шэньбэй бы категорически отрицал это, но сейчас он не мог. В его сердце что-то изменилось. Он чувствовал, что начинает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влюблен ли он, но что-то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раздраженный его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меня таким тоном? Даже если мы целовались, это нормально. Мы же супруги, мы даже устроили свадьбу. Ты видел супругов, которые не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