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мистическое чувство перед соревнованием, которое испытал 00, автор пережил лично. В детстве я занимался го, и однажды перед соревнованием я внезапно почувствовал, что сегодня выиграю. И действительно выиграл. Интуиция человека — вещь удивительная.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начинается раздел с маленькими фактами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Каскад через ойлер: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инструмент для набора очков. Этот прыжок позволяет соединить тройной сальхов или тройной флип с двойным ойлером, что даёт значительно больше базовых очков, чем тройной каскад 3-2-2.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олимпийский цикл Сочи его использовали не так часто, но сейчас он есть почти у каждого, даже у женщин в одиночном разряде.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Скольжение вперёд с носками, направленными наружу, в форме буквы «Т». Бывает на внутреннем и внешнем ребре. В статье кораблик 00 на внутреннем ребре вдохновлён американским фигуристом Джонатаном Кассаром, королём корабликов. Его особенность — глубокое внутреннее ребро, угол между телом и льдом очень мал. Хотя его спортивные достижения не слишком впечатляют, этот элемент действительно запоминается.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одним известным фигуристом с отличным корабликом является Такахико Кодзука. У него не только прекрасный кораблик, но и в целом отличное скольжение. Говорят, что в детстве у него дома был небольшой каток, и родители с ранних лет заставляли его тренировать обязательные фигуры. Это настоящая школа мастерства, даётся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лебедь: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вдохновение пришло от хип-хоп версии «Лебединого озера» Дайсукэ Такахаси. Конечно, он специально выбрал крутой стиль, а наш Такэи просто сосредоточился на прыжках, и его натура невольно проявилась.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начинается время для авторских сплетен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фактов немного, но я вспомнил, что несколько дней назад кто-то из читателей оставил комментарий с просьбой рассказать о технических особенностях и характеристиках современных спортсменов. Вчера в женском одиночном катании Алина Загитова обошла Евгению Медведеву и завоевала золото, так что сегодня я расскажу историю российского завода юных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Текущее состояние российских юных фигуристок нужно рассматривать с начала олимпийского цикла Сочи, сезона 2010-2011. После Ирины Слуцкой (бронзового призёра Турина 2006 года) в России не появлялось действительно запоминающихся спортсменок. В начале цикла Сочи была одна переходная фигуристка — Леонова, о которой многие уже забыли. В отличие от нынешних агрессивных юных талантов, Леонова придерживалась стиля сексуальной женщины. У неё была довольно классическая программа на короткую программу «Пираты Карибского моря», где она играла роль пиратки. Костюм ей очень подходил, и она была очень выразительной — хотя иногда переигрывала.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Леонова была достаточно сильной, программа «Пираты Карибского моря» была поставлена Морозовым (Толстым Морозовым, тренером и хореографом с сомнительной репутацией). Она была довольно прагматичной: все прыжки были в первой половине, а затем шли широкие танцевальные движения, чтобы добавить зрелищности скольжению. Леонова оправдала ожидания, и в том сезоне она даже поднялась на подиум Чемпионата мира, завоевав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Леонова продержалась некоторое время, но затем её результаты упали, и в России появились две юные талантливые фигуристки, которые считаются началом эпохи агрессивных российских юных звёзд. У обеих было много историй, и их карьеры были довольно сложными. Это были Аделина Сотникова (AS, золотой призёр Сочи) и Елизавета Туктамышева (ET, чемпионка мира).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AS с самого начала карьеры была известна своими высокими прыжками, удивительной гибкостью и неплохим скольжением. Она была универсальной фигуристкой, и к тому же довольно красивой. Но её выбор музыки, костюмов и движений был… мягко говоря, спорным. На форумах её часто высмеивали за то, что она могла использовать свою невероятную гибкость для создания самых уродливых поз. У неё был деформированный Бильман, который действительно был сложным элементом, но выглядел ужасно. Также у неё был переход с поднятой ногой, который тоже вызывал слёзы. Костюм AS для произвольной программы в Сочи напоминал пижаму. У неё также был номер с флагом, как у гимнастки, который был просто переполнен странностями.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фигуристкой была ET. В начале карьеры она была красивой юной девушкой, очень худой, и, как и AS, её вкус в костюмах оставлял желать лучшего. Яркие цвета, флуоресцентные оттенки, но благодаря молодости она с этим справлялась. Её технической особенностью были очень высокие и далёкие прыжки, поэтому позже она даже выполнила тройной аксель (с очень полным оборотом!). Однако скольжение ET унаследовало традиционные российские недостатки и было довольно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светом всего через год в взрослую категорию поднялась ещё одна юная талантливая фигуристка по имени Липницкая.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сезонах 2011-2013 несколько юных звёзд блистали на Гран-при, Липницкая и ET даже попали в финал Гран-при 2012 года, но позже Липницкая выбыла из-за травмы. Самым впечатляющим из них была ET, которая выиграла оба этапа Гран-при в сезоне 2011-2012, и все воскликнули, что наконец наступила эра российского женского катания! На следующем Чемпионате мира вместе с старшей сестрой Леоновой, AS и ET отправились на Чемпионат мира. К сожалению, Чемпионат мира 2013 года был одним из самых напряжённых в последние годы, и первые три места заняли Ким Ён А, Мао Асада и Каролина Костнер (знаменитое трио «курица, утка и гусь»). Молодые девушки не выдержали давления, AS и ET оба провалились, заняв девятое и десятое места соответственно, и Россия потеряла третье место для женщин на следующих Олимпийских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признаки ухудшения формы ET уже были очевидны (так называемое «падение в озеро» — шутливое выражение, описывающее резкое ухудшение состояния российских спортсменов). В следующем олимпийском сезоне её результаты были посредственными, она сильно уступала постоянно улучшающейся Липницкой и едва державшейся AS, и потеряла право на участие в чемпионате Европы и Олимпиаде.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2013-2014 стал временем восхождения Липницкой. Она была очень яркой фигуристкой с низкими прыжками, но невероятно быстрым вращением (на форумах её называли «шваброй»), скорость скольжения была невысокой, но вращения были просто суперсильными, она была гибкой, как резина, и могла выполнять Бильман, прижимая верхнюю часть тела к бедру, и вращалась очень быстро. Кроме того, у неё были нервы из стали, она всегда делала чистые прокаты, и её прозвали «непадающей». В олимпийском сезоне Липницкая с двумя прекрасными программами (произвольная программа «Список Шиндлера», где она играла девочку в красном платье — какая идея!) и стабильными выступлениями быстро подняла свои оценки за компоненты программы, выиграла серебро на финале Гран-при и золото на чемпионате Европы, став одним из претендентов на золото в Сочи.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сезон AS прошёл не так ярко. Хотя она также попала в финал Гран-при и выиграла серебро на чемпионате Европы, но над ней всегда была Липницкая, и почти никто не заметил, что её оценки за компоненты программы также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командных соревнованиях в Сочи Россия решила отправить Липницкую на обе программы. Липницкая оправдала ожидания, выиграв обе программы и став золотым призёром Олимпиады в командных соревнованиях. Однако, возможно, из-за постоянных выступлений даже трудоголик Липницкая не выдержала, и в женских одиночных соревнованиях она допустила ошибки в обеих программах и, к сожалению, заняла пятое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AS же в одиночных соревнованиях каким-то образом схватила судьбу за горло. Она всегда была известна своей нестабильностью, но на Олимпиаде она сделала чистые прокаты в обеих программах. Хотя некоторые приземления были не очень красивыми (и были проблемы с ребром), но Олимпиада проходила в России, и все понимают. Чистые прокаты AS подняли её оценки за компоненты программы до невероятного уровня, и она обошла даже сделавших чистые прокаты Ким Ён А и Каролину Костнер, завоевав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Текст получился длинным, более 4000 слов, продолжение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