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основной теме. Когда Дайсукэ выступал за США на Юниорском Гран-при, японское мужское одиночное катание переживало спад, и оно было далеко от нынешнего изобилия талантов, однако конкуренция среди американских мужчин была очень высокой. В этой ситуации Дайсукэ, японец по происхождению, решил сменить гражданство, но после годичной дисквалификации он обнаружил, что мир сильно изменился. Японское мужское одиночное катание стремительно развилось, и появилась целая плеяда талантливых спортсменов, о которых я говорил ранее. Дайсукэ в этой ситуации оказался в еще более сложном положении, так как из-за проблем с документами он не смог участвовать в международных соревнованиях в течение следующего года. В последующем сезоне он достиг возраста, когда нужно было переходить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во взрослую категорию в течение четырех лет подряд Дайсукэ мог участвовать только в соревнованиях уровня B и одном этапе Гран-при, что означало, что он не мог попасть в Финал Гран-при — конечно, его результаты также не позволяли ему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Дайсукэ пропустил чемпионат Японии в 2012 году. В следующем сезоне у него не было возможности выступать на международных соревнованиях, и ему приходилось довольствоваться соревнованиями уровня B. На самом деле Дайсукэ был очень особенным среди японских мужчин-одиночников — он был одним из первых японских мужчин, кто начал выполнять четверной сальхов на соревнованиях. По уровню сложности он мог бы составить конкуренцию в любой другой стране, но, к сожалению, в то время в Японии даже попасть на Чемпионат четырех континентов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следует, история Дайсукэ внезапно стала очень длинной, автор хотел написать про трех человек за один раз, но в итоге написал только половину истории одного человека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неожиданной победы на Кубке Китая популярность Сюй Линцзюня резко возросла. Поскольку он только что победил Хаймера, который показал отличные результаты на Олимпийских играх и благодаря своему яркому характеру стал известен, его золотая медаль имеет высокую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китайском мужском одиночном катании уже давно не появлялось такой 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становился известным в юниорских соревнованиях, когда добавил четверной прыжок в конец программы, этот всплеск популярности был ограниченным и не привлек внимания широкой публики, так как многие не понимали сложности четверных прыжков для физической подготовки и техники, не говоря уже о том, чтобы определить, сколько оборотов сделал спортсмен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было иначе. В Weibo, начиная с официального аккаунта этапа Гран-при в Китае по фигурному катанию и заканчивая официальным аккаунтом CCTV-5, все словно спешили опубликовать видео его выступлений. Особенно видео его произвольной программы, где использовалась музыка из «Сказаний о героях», которая является частью коллективной памяти поколений, что придало программе уникальный китайский стиль, вызвав волну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Линцзюнь внезапно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модные аккаунты писали в таком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в шоке: 15-летний красавчик с чувством исполнил на льду Ян Го и выиграл, это просто идеальное воплощение! [Аплодисменты][Аплодисменты]»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постами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одного прыжка, который, кажется, не удался, все было отлично!】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что я делал в 15 лет】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просто прыжки и скольжение, не вижу, где тут Ян Го, слишком много лести, до олимпийского чемпиона еще далеко】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【Тренер, кажется, это Чжу Жуй, бог из «Танцев со звёздами»! 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