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годы, проведённые в поместье Малая Мандрагора, действительно были самым спокойным и свободным временем в её жизни. Вдали от светского общества, интриг и притворства.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принадлежало господину Леандеру, а служила она его двоюродной сестре, итальянской барышне, которая училась и совершенствовалась в Англии. Это была чрезвычайно умная и утончённая девушка, с изящной фигурой и благородной осанкой, с вечно юным кукольным лицом и кошачьими глазами, в которых при улыбке скользила лёгкая лукавость — что можно было назвать поистине пленительным.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 барышня вернулась на родину, ей следовало бы искать нового работодателя, но господин Леандер, видя, как она любит это место, милостиво предложил ей новую работу — помогать управлять поместьем и обучать новых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был управляющий и слуги с определёнными обязанностями, но это не было пожизненным и неизменным. Хозяин использовал поместье лишь как временную резиденцию, приезжая только на важные матчи «Манчестер Юнайтед», поэтому не требовал от прислуги особой преданности. Если кто-то хотел уйти на другую хорошую работу, это не возбранялось, но управляющему приходилось искать новых людей для замещения вакансий, и обучение этих новобранцев лежало на плечах Дейзи. Кроме того, управляющий часто советовался с ней по поводу обстановки в поместье, закупок и прочего.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уже устала от роскоши и фальши высшего света, а после появления маленького Блеза ей всё больше нравилась эта тихая и спокойная жизнь. Поэтому новой работой она была вполне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прожила в поместье много лет, на самом деле Дейзи видела господина Леандера не так уж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провела немало лет в этом цветущем месте, видела самых разных людей, знатных вельмож всех мастей, даже лицезрела величие коронованных особ разных стран, но лишь двое заставляли её затаить дыхание и отвести взгляд, боясь, что их сияние ослепит.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них был хозяин Белого замка. Она думала, что его отец был невероятно красив, и в детстве, увидев герцога и герцогиню, идущих рядом, она была поражена их красотой, затмевавшей даже солнце и луну, но нынешний герцог Серебряная Луна превосходил отца. Другим был господин Леандер.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простите за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обычный ужин, но Дейзи всё же накрасилась и надела более торжественное платье, а заодно одела Блеза в синий детский костюм. По привычке, выработанной годами службы, она часто носила чёрное, а фасоны её платьев втихомолку называли старомодными, но они всегда были безупречны и никогда не подводили. На руке она по-прежнему носила чёрную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добрый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Блез поднял голову и посмотрел на хозяина поместья, бойко и звонко поздоровавшись.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разговаривавший с кем-то рядом, остановился, повернулся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садиться, мисс Дейзи.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обратился к ребёнку: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наш маленький Блез.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помог отодвинуть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Блез тоже повторил, подражая ей, и его милое лицо с напускной серьёзностью заставляло всех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Приношу свои соболезнования, — господин Леандер заметил чёрную повязку на её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в порядке, — поблагодарила Дейзи. — Мой брат ушёл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говорить что-то вроде «пусть он покоится с миром», потому что точно знала: он обречён на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Леандер милостиво кивнул и повернулся, чтобы продолжить прерванный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длинным столом сидело не так уж много людей, кроме неё, женщин не было. Большинство были одеты в официальные чёрные костюмы, лишь немногие — в более оригинальные наряды: классические оттенки, слегка коричневатые клетки и полоски придавали им особый шарм, напоминая моду семидесятых-восьмидесятых годов. Заметив её взгляд, они улыбались и кивали, проявляя дружелюбие.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лица были знакомы — это были те, кто часто сопровождал господина Леандера, другие — незнакомцы, но все они были довольно молоды, не старше тридцати-сорока лет. Дейзи не знала, каким бизнесом занимался господин Леандер, и строго соблюдала свои обязанности, не пытаясь выяснять это. Зная, насколько честно и благородно ведёт себя господин Леандер, она не сомневалась в его репутации. Поэтому, даже отчётливо чувствуя исходящую от некоторых присутствующих холодную и суровую ауру, она сохраняла спокойствие, не выдавая никаких признаков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ужина господин Леандер что-то прошепнул управляющему на ухо. Тот вышел, чтобы передать указания, а вернувшись, позвонил в колокольчик, возвещая начало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начали подавать аперитив и закуски. Прозрачный и чистый ликер красиво переливался в бокалах, и все взгляды устремились на хозяина стола, так что Дейзи наконец смогла полностью рассмотреть этого ослепительного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нашу встречу, — он поднял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нашу встречу, — все подняли бокалы и выпили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короткие золотисто-каштановые волосы были зачесаны назад, не слишком аккуратно и гладко, а слегка небрежно, открывая красивый высокий лоб. Высокий нос, тонкие губы, идеально очерченный подбородок. Его глаза были глубокими и таинственными, цвета спокойной и тихой ночи, настолько синие, что в них проступали чёрные оттенки. Это было лицо, словно сошедшее с мифов: нежное и отрешённое, холодное и аскетичное. Противоположные чувства смешивались в нём, не создавая диссонанса. Как и его голос — мягкий и бархатистый, медленный, как звуки органа в поле, но такой же глубокий, как океан, хранящий бесчисленные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тоже был чёрный костюм, белая рубашка и серо-голубой жилет. Гладкая и дорогая ткань классического кроя подчёркивала его высокую и стройную фигуру. На тёмно-синем галстуке красовалась заколка с камнем того же цвета, и даже во время еды он не снимал перчаток.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герцога Серебряной Луны, увиденный недавно, ещё не стёрся из памяти, а господин Леандер усилил это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Дейзи каждый раз не могла не восхититься: герцог был холодным рассветом, а господин Леандер — тёплой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Улисс прибыл в Белый замок как раз во время сиесты Сирила.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Приходить с визитом в такое время, даже если гость — близкий друг, считается крайне невежливым. Однако сейчас высшим лицом в замке, представляющим герцога, был управляющий Найден. Он как никто другой знал характер своего хозяина и понимал, насколько тесны отношения между почётным гостем и хозяином, поэтому вовсе не счёл этот визит нарушением этикета. Встретить гостя, узнать цель визита, организовать приём — все эти процедуры были выполнены чётко и слаженно.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25.07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Лэнс: Я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Психопат, перед Сирилом ты ведёшь себя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Вереск — национальный цветок Норвегии, у него есть красивое название — Эрика. Когда я набрасывал сюжет, я хотел назвать белую луну Сирила Эрикой, но потом, тщательно обдумав характер и жизнь, решил дать Клорис имя богини цветов, а Эрику оставить герцогине.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Хе-хе-хе, поздравляю вас с получением нового навыка. Изначально я хотел сначала закончить «Древний меч» и только потом взяться за эту историю, но писать «Древний меч» было настолько мучительно, что ничего не выходило. Потом я увидел, как ребята бегают по комментариям к другим моим работам и пишут: «Автор, скорее обновляй "Вереск", скорее!». У меня сердце от этого растаяло... Кхм, так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 суровым лицом) Завтра снова в поездку, в Кайфэн, к старому однокурснику. Ну, лето — это время для путешествий, как можно сидеть дома... А там уж как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театр]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Улисс: Моё спасение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Тан: Мой рассвет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Лэнс: Мой дьявол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Вероника: Моя зеница ока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Аврора: Моё божество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Лоуренс: Моя звезда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Клорис: Моя возлюбленная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Улисс/Тан/Лэнс: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Вероника/Аврора/Лоуренс: Хорошая работа!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Лэнс: Хе-хе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(↑ ↑ Угадайте, что здесь не так?)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http://bllate.org/book/17714/1655251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