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Очевидно, что быстрое развитие Норы вызывает беспокойство у Святого города, — спокойно произнес Хоффман. — Святой город давно пытался связаться со мной, требуя, чтобы король выразил уважение к нему. Но изменения в Норе уже начали нарушать баланс на континенте, что не могло не вызвать беспокойства у Святого города, который на протяжении тысячелетий занимал доминирующее положение. Если вы помните, в прошлом году, когда Оскар завоевал регион Дюн, Святой город не признал наше завоевание 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Тяньтянь, которой было разрешено участвовать в этом совещании, произнесла с холодом в голосе. Хотя она изначально никогда не думала, что положение женщин может быть улучшено, она не могла не признать, что, увидев искреннее желание короля и Хоффмана изменить ситуацию, она активно поддерживала их. Будучи человеком из будущего, она знала, что этот процесс будет трудным, но, в отличие от многих современных людей, чьи мысли были скованы, она не считала это «безнравственным» или «ересью». Столкнувшись с высокомерным осуждением Святого города, ее гнев разгорался, заставляя ее становиться все спокойнее. — Очевидно, что этот случай — всего лишь предлог. Все знают, что в бедных районах многие женщины вынуждены работать ради выживания. Если хотят обвинить, всегда найдут повод. Наше расширение уже имеет прецеденты, поэтому они не могут нас обвинить. На самом деле, во время технологической модернизации я слышала, что многие фанатики считают, что это противоречит природе, созданной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есть глупцы, которые считают, что поняли истинную волю Бога. На самом деле, с древних времен мы старались изменить природу. Даже Святой город, если вначале не смог остановить наш прогресс, теперь не сможет противостоять неизбежному, заставляя людей, уже вкусивших преимущества новых технологий, отказаться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Оскар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Святого города очевидна, но вопрос в том, действительно ли мы хотим сейчас разрывать с ним отношения? Когда дело касается веры, часто нельзя судить по обычным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Хоффмана, который, как кардинал, оказался в сложной ситуации. Несмотря на произошедшее, он все еще сидел здесь, что говорило о доверии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Хоффман замолчал, понимая, что сейчас ему лучше не говорить. Он беспокоился, ведь, будучи представителем Святого города в Норе, его позиция была крайне неудобной.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рука снизу взяла его за руку. Он поднял глаза и увидел, что красивый король смотрит вперед, не глядя на него. Голос короля был наполнен убедительной силой, как это часто бывало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Вера, конечно, необходима. Но, как я всегда говорю, закон никогда не устаревает, и то же самое касается рациональности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оглядел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Людям нужна вера, которая ведет к добру, а не та, что представлена Святым городом — пышная, развращенная и косная. Наша обязанность — показать людям, насколько нерациональна вера Святого города, и предубеждение против женщин — лишь одно из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король и кардинал прогуливались по внутреннему двору Дворца Ситра.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 — с того момента, как король произнес эти слова, уголки губ Хоффмана неудержимо поднимались. Теперь, когда вокруг никого не было, он был счастлив, как ребенок. Услышав вопрос короля, он не смог сдержаться и обнял его, радостно кружась.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смотрел на него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так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многое. Знаешь, когда я видел, как ты сидишь там и защищаешь меня, я почти сразу возбудился, — Хоффман облизал губы, и его взгляд был настолько пылким, что даже опытный король невольно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даже без тебя я однажды столкнулся бы со Святым городом. Я не собираюсь вечно терпеть его ограничения,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кардинал, в этой ситуации, уже почти бесполезен для тебя, не так ли? И все же ты продолжаешь защищать меня, — Хоффман знал, что его возлюбленный всегда был сдержан в выражении чувств, редко проявляя свои истинные эмоции. Но это только делало короля еще более привлекательным для него, и он с удовольствием пытался раскрыть его горячее сердце, скрытое за холодной внешностью. Он крепко обнял короля, его глубокий голос звучал так, что мог бы заставить любого потерять голову. — Я действительно, очень,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рад, то, надеюсь, не отступишь перед тем, что я собираюсь сделать, — король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пристально посмотрел на него,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понимаете, что говорите? Предыдущий инцидент с правами женщин был всего лишь предлогом. Даже Святой город, из-за того, что монахини получили образование, казался милосердным и добрым, и все свелось к предупреждению. Но если вы объявите о разводе с королевой, это будет полным предательством Святой веры. Я могу представить, как только новость распространится, Святой город с радостью объявит Нору еретическим государством и остановит ее западные походы. Другие страны с радостью объединятся, чтобы противостоять Норе, с которой они не могут справиться в одиночку... — канцлер герцог Дитра, который в последние годы постепенно отходил от политики, услышав эту новость, едва не вырвал свою аккуратно подстриженную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Мы и так собираемся столкнуться со Святым городом, и это лишь направит его огонь на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навлечет на вас позор! Подумайте, вы решили порвать со Святым городом ради развода с женщиной! Это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Если чувства между любовниками угасли, они могут расстаться. Почему же супруги, которые не подходят друг другу, должны оставаться вместе? Эта королева ничего мне не принесла, кроме проблем. Она мне не нужна, и я думаю, она тоже не слишком нуждается во мне, муже, которого она видит всего пять дней в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ваше величество. Если ваши чувства к господину Хоффману настолько глубоки, вы можете открыто появляться вместе, как вы делаете сейчас, и никто ничего не скажет. Но развод — это совсем другое. Это означает, что священный брак можно расторгнуть. Вы можете представить, сколько людей последуют вашему примеру, если король разведется? Это также сильно подорвет авторитет Церкви, — канцлер взглянул на «беспринципного» кардинала, сидящего рядом с королем. — Господин Хоффман, вы понимаете, на что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Хоффман с любовью посмотрел на короля, и даже герцог Дитра, человек преклонных лет, не мог не смутиться. — Это скорее авторитет Святого города будет растоптан... — он встал и начал рассказывать старику о своих планах «очернить Святой город в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скандалы Святого города можно найти на каждом шагу. Когда его священная оболочка будет снята, мы сможем предложить новую религию, более соответствующую нашей стране. Церковь останется духовным домом для людей, но будет более свободной, рациональной и авторитетной.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гневными обвинениями Святого города, правительство Норы молчало, что казалось символическим провалом попытки вовлечь женщин в работу. Однако, к удивлению многих, этот «забытый» указ стал началом. Все больше женщин выходили на работу, участвуя в общественной жизни. Люди с удивлением обнаружили, что женщины, составляющие половину населения, тоже могут создавать огромные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Свершилось. Королевская семья Норы продолжала молчать, не комментируя эти социальные изменения — что, по сути, означало их молчаливое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