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мой потерянный брат и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туда, откуда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брошенный пёс. Это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Юкирэру сначала привели на смотрины к старшему брату главы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пришёл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же мой потерянный старший брат?!?!)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Русиус тоже был похож на него, но его брат, граф Ристо Каил, у которого было схожее телосложение, оказался ещё более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одежде: на том был белый военный мундир, а на этом — рубашка и штаны, сшитые вручную простолюдином, выдававшие в нём деревенщину с головы до ног.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с голубоватым отливом, бледно-голубые глаза, белая кожа и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(Понятно... Если бы меня как следует причесали, как аристократа, я бы тоже мог стать таким красавчиком.)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брат Русиуса, Каил, производил впечатление очень холодного человека. Его выражение лица всё же отличалось от приветливого и заботливого Русиуса или более лёгкого по характеру Юкирэры.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Ристо был холодной и гордой красотой, одинокой в своей безупречности.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Русиуса, ни у Юкирэры этой ледяной составляющей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Юкирэра, которого не допускали к разговору, безучастно смотрел и слушал беседу прекрасных братьев-красавцев — Русиуса и его старшего брата, графа Ристо Каила.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Русиус вкратце объяснил происхождение и положение Юкирэры, а также то, что у того нет знакомых в столице, и попросил брата, главу дома, стать его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граф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переводил взгляд с умоляющего младшего брата на Юкирэру, который неловко стоял позади, и всё так же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он, словно сдаваясь, вздохнул и глубже откинулся в кресло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попросить отца, а не меня, который ближе к нему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лишь это, он, словно раздражённый, выгнал их обоих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 особняка графского дома Ристо, Юкирэра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знаю. Мой брат такой со всеми, кроме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такой уж у него характер. Типа «цундэрэ».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брат Русиуса, граф Ристо Каил, которого ему так представили, был «потерянным братом», то отец братьев, бывший граф, оказался «потерянным дедом».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с голубоватым отливом, бледно-голубые глаза, прекрасное лицо —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бывшего графа вокруг рта были пушистые, мягкие усы и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Возраст, наверное, около семидесяти. В волосах и бороде было уже много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они все так похожи?!?!)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Русиус. Давно не виделись. Хм,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граф Ристо Мэгаэлис сидел на кровати в своей комнате, приподнявшись, и читал книгу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Юкирэра слышал, что около года назад тот получил травму и теперь немного ослаб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его, потому что у него лицо из рода Ристо. Говорят, он родом из Дотанака-рё, из деревни Дотанака-мура. Отец, тебе что-нибудь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Дотанака-рё... Рядом, в маркграфстве Ширдотт, насколько я помню, несколько поколений назад один из мужчин боковой ветви женился на простолюдинке и переехал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Маркграфство Ширдотт — сосед Дотанака-рё.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Отец говорил мне, что наши предки переехали в Дотанака-муру из маркграфства Ширдотт.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Если сейчас он простолюдин, записи нескольких поколений назад могли и не сохраниться.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поманил его пальцем, и Юкирэра послушно приблизился. Тот приложил ладонь к его щеке, снял очки и пристально вгляделся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твёрдой, с мозолями от меча — такими, какие бывают только у тех, кто держал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прикосновение к Юкирэре было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глаза — несомненно, «цвета водной глади озера». Я не против стать его опекуном. Но прежде, на всякий случай, пройди идентификацию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легко похлопал его по голове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напомнило ему ласку дедушки, хотя он никогда не знал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Бабушки и дедушки Юкирэры — как со стороны отца, так и со стороны матери — умерли до его рождения, так что это было лишь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 с тех пор, как Юкирэра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Стремительные события сменяли друг друга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