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Акерония строго разделяют личное и официальное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молодой виконт по имени Русиус — одно удовольствие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 натуре не может усидеть на месте, и его характер — действовать по принципу «когда пришло в голову, тогда и лучший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поговорить, так что болтовня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говорит сам, но и с таким же удовольствием слушает рассказы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говорит: «Ты теперь свой» — и всячески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Юкирэра — всего лишь простолюдин, признанный дальним родственником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Русиуса было много свободного времени, и он повсюду водил Юкирэру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Портные и универмаги столицы, которые обслуживали аристократов, были для Юкирэры из глухой провинции совершенно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мест, где было бы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 аристократы пользуются «внешней торговлей» — когда торговцы приносят товары прямо домой. Но мой нынешний дом маленький, так что удобнее ходить в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«Внешняя торговля» — это что-то вроде передвижной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аристократов есть правила даже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лично обучал Юкирэру манерам поведения секретаря и сопровождающего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королевстве Акерония, но и в других странах с королевскими семьями и аристократией манеры в основном стандартизированы.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выучить основы, дальше останется только подстраиваться под своё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Акерония базовые манеры изучают как основной предмет в средней школе, независимо от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тоже в школе в своей глухой деревне раз в месяц посещал уроки этикета у старого аристократа-учителя из провинции Дотанака-рё: изучал манеры речи, застольный этикет, правила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Акерония между аристократией и простыми людьми дружеские отношения. Но это только в личной жизни. А за повседневной непринуждённостью следует строгость официальных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король и простолюдин могут дружески здороваться, обмениваться словами и называть друг друга по имени, но если сделать то же самое на публике, то ещё несколько лет назад простолюдина могли тут же обезглавить рыцари-телохранители короля, и никто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Юкирэра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Страшно: если привыкнешь, могут внезапно отрубить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вести себя как можно скромнее, если увижу кого-то похожего на аристократа или члена королевской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Ахаха. Не думай об этом так сложно. Если с королевской семьёй — то во дворце или на официальных церемониях, с аристократами — в их домах, на вечеринках или чайных встречах: если соблюдать осторожность, то на восемьдесят процентов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оставшиеся двадцать процентов там мины,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и отмахиваешься!?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улыбнулся Русиус, чьё лицо было очень похоже на прекрасное лицо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член клана графов Ристо. Пока я не представлю тебя тем, с кем наш дом в хороших отношениях, я всегда буду рядом. Небольшая оплошность не страшна — у меня хватит влияния,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 Какой вы надёжный, господин Русиус!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 слишком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