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2-6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конституция Фрека заключалась в том, чтобы поглощать магическую силу, преобразовывать её в безатрибутную, возвращать в природу и передавать этот эффект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Фрек не умел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остальном — решительно во всём — он не дотягивал даже до посредственности.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«Словно я родился только для того, чтобы поддерживать жизнь Гелиосферы», — думал Фрек.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Фрек так сильно любил Гелиосферу, что это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стараться, чтобы это его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тела стали больше, когда Гелиосфера становился всё более и более выдающимся, когда между ними пролегла пропасть и чувства друг к другу начали остывать — Фрек продолжал притворяться,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однажды Гелиосфера непременно его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Бросит, как одноразовый магический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думал, что даже это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желал Гелиосфере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играл роль человека, которого легко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 довёл себя до ожирения.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противно было — вёл себя нагло и развязно.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конца обращался к Гелиосфере с просьбами.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за спиной его называли Свинтусом, даже когда о нём злословили, даже когда семья делала ему замечания — он продолжал играть роль негодного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Гелиосфера, стоящий перед ним, говорит, что расторгает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—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почувствовал, что эти двое прекрасно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 идеальное счастье для Гелиосферы.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Фрек ничего такого не помнил, выходило, будто он не желал, чтобы эти двое стали возлюбленными, и докучал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Святая, а Святая — важная персона для страны, и злонамеренные действия против важной персоны непростительны.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его сошлют на Восточный демонический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подумал, что это отличный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помнил никаких приставаний, за дурные поступки следует нести наказание, ссылка на Восточный демонический фронт позволит не запятнать честь семьи, а главное — он надёжно исчезнет из поля зрения Гелиосферы.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Фрек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следует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Нужно, чтобы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Святая исцелит и особую конституцию Гелиосферы.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так говоришь — я подчинюсь. То, что ты меня не любишь, я принял уже очень давно, так что всё в порядке. Так что... больше не замерзай в одиночестве».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сказать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впервые смог правильно произнести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они оба начали исчезать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побелело, засияло — и на мгновение он увидел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Улыбающееся лицо матери, обнимающей своего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счастье...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подумал, что больше никогда не увидит небесно-голубых глаз Гелиосферы, ему стало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Фрек помолился.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счастье длится 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http://bllate.org/book/18053/1732735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