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Мои кандидаты в женихи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Тэннодзи и Кодзё познакомиться с другими объектами завоевания так 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отец в полном гневе вывел меня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я ни говорил, что ещё не со всеми поздоровался, меня не слушали, и незаметно за нами увязались оба старших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суровые лица, и я понял, что они злятся не меньше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надеялся, что Косака хоть как-то сможет всех успокоить. Но, взглянув на его лицо,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возмущён. Так что давайте пока вернёмся в отдельный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вообще просто оказался впутан в это, но меня же ещё и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единственным несчастным, я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мою комнату, первым закричал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они вообще о себе возомнили?!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запретим им приближаться к этому месту. Стоит принять меры, чтобы они не подходили ближе чем на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вроде бы был спокойнее отца, но предлагал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что это за намёки на помолвку?!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который бушевал даже сильнее отца, попытался пнуть стол, но, вспомнив, что это моя комната,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с ними связываться, так что и докладывать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появились такие странные типы, разве не стоило бы принять меры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И этот Кодзё, он же вроде друг старшего брата? Если ты водишь знакомство с таким психом, то и сам, наверное, ненормальный? Он мне с самого начала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вдруг? Ты же сам с ним прекрасно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я остался за бортом, разговор всё больше перерастал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ещё немного — и в ход пойдут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вы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свару братьев, отец, кажется, наконец обрёл спокойствие и поднял руку, чтобы остановить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этом, казалось, всё закончится. Я всё равно ничего не мог с этим поделать, так что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надо решить более насущную проблему. Раз слухи о женихах распространились, теперь точно увеличится число семей, которые будут делать предложения. Надо подумать, как проучить этих безрассудных смельчаков.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притворялся спокойным, но на самом деле ничуть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надеяться на последнее оружие — Косаку.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Косака к этому времени уже должен был остыть и непременно наведёт порядок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обернулся, чтобы посмотреть на Косаку за спиной, и тут же снова повернулся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глаза, полные невероятной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думать, что мне показалось, но в руках он держал японский меч. Откуда он его достал? Разве это не нарушение закона о контроле над огнестрельным и холодным оружием? Надеюсь, он не собирается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Косаку надёжным человеком, но теперь он выглядел как совершенно опасный тип. Возможно,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собираетесь заводить жениха,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Даже если они заметили его привлекательность, они что, всерьёз думают, что достойны его? Не знают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вообще не выпускать его из отдельного корпуса и не пускать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ошеломлён переменой в Косаке, разговор свернул в тревожное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выпускать из отдельного корпуса — это же практически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ничего не скажу, всё могло решиться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настолько тихий голос, что мог бы затеряться в общем шуме, но разговор тут же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меня,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не могли бы мы сначала устроить встречу с этими людьми, а потом уже решить, отказываться или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предлагал это вовсе не для того, чтобы определить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организовать переговоры, это даст шанс расширить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я смогу встретиться и с другими объектами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не возлюбленных, а друзей, я просто использовал тему женихов как временный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я и предложил это, но, судя по атмосфере, меня отвергнут,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говорить, я не смогу донести свою мысль. Буду считать, что уже сделал шаг вперёд — хотя бы решился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не злобно, а как-то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сегодняшней вечеринки ведь тоже была цель — помочь мне завести друзей. Но она закончилась на полпути, и жаль, что я не смог поговорить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чувствовал некоторую вину за то, что силой увёл меня оттуда. Он скривился и принял виноватый вид. Я словно увидел образ побитой собаки с опущенными ушами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его безупречным, но у него есть и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завести друзей, прежде чем стану взрослым. Это…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Косака и Митика — они 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иметь знакомых моего возраста. Разумеется, чокнутого Тэннодзи я исключаю.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просишь, нужно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виде это моё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лицо, похожее на материнское, будет вызывать неприязнь, но его воспринимают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посторонние не вмешались, я добил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условием, что Косака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выдавленному голосу я понял, что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http://bllate.org/book/18080/1739708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