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восьмая (осень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богомола забрала администрация, но вот уборка комнаты оказалась целой проблемой. Кроме того, что по полу были разбросаны безделушки и будильник, сметённые огромным богомолом, всё было покрыто таким количеством крови, будто здесь произошло убийство — по крайней мере, коврик на полу и пододеяльник с самолётиками придётся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клининг, а ты пока отбери только то, что не хочешь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быстро сдавшись, сказала это, и Акира собрал в полиэтиленовые пакеты уцелевшие мангу и пластиковые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тревожило то, что труп Акуты, который должен был лежать в гостиной, не находился... В гостиной ущерб был небольшим: обеденный стол сильно сдвинулся, мусорное ведро перевернулось, и его содержимое разлетелось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через который проник тот гигантский ночной жук, тоже не обнаружился. Ни разбитого стекла, ни распахнутой двери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тревожном, то было ещё и присутствие Ицуки. Из-за того, что он сбежал, поранившись, его, видимо, посчитали мёртвым вместе с Акутой, и в посёлок о нём не сообщали (мать проверяла на сайте посёлка), но вот как поступить с ним дальше — к этому решению никак не могли прийти. По крайней мере, утешало лишь то, что у матери, похоже, даже не возникало мысли его «утилизировать».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оставить его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воскресным обедом из овощного супа, который приготовил Акира, и купленных впрок булочек с начинкой устроили небольшое семейное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 не то что подобрать щенка. Само по себе соприкосновение пса скверны и ребёнка младше двенадцати лет уже является табу. Если просочится информация, что в этом доме, где живёшь ты, находится пёс скверны...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что он человек... я буду каждый день принимать кровь. Да и Ицуки избавится от тяжёлых страданий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нельзя. В этом посёлке нет места незарегистрированному человеку. Его тут же заберут в отдел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глядя на Ицуки, который с трудом ел булочку с жареной лапшой, вздохнула. Сегодня Ицуки снова вернулся к облику пса скверны с полностью разрушенным телом, и из-за опухоли во рту он никак не мог проглотить еду; сначала он кое-как съел только лапшу внутри, а теперь мучительно пытался проглотить сухую булку.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осенив, Акира сунул указательный палец в рот и протянул его: — Ицуки.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объяснений Ицуки понял намерение. Он радостно схватил палец ртом и, чмокая, принялся сосать. Акира почувствовал, как бугристая опухоль, касавшаяся пальца во рту, мягко спадает. Опухоль, нависавшая, казалось, над веками, исчезла, и Ицуки, обратив на Акиру чёрные глаза, радостно улыбнулся. Он с довольным видом принялся уплетать булку, вымазанную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недоумённо сказала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«долго»? Когда могу — всегда готов. Болезней же лучше, чтобы вообще не было,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зная, что это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табу, — в голосе Акиры зазвенел гнев, — чтобы унижать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что ты дорожишь этим ребёнком, — голос матери звучал озабоченно, но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друзья,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постоянно твердила ему, чтобы он заводил друзей... До сих пор Акира думал, что это означает необходимость иметь партнёра по приёму крови на регулярной основе, но сейчас, похоже, она искренне радовалась, что он обрёл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позволяешь ему принимать твою кровь, да и сам ты тоже принял от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вчерашнего дня мать только и делала, что вздыхала, и этот вздох был особенно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табу,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но... о приёме крови между псами скверны и людьми известно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что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он другой человек, не такой, как мы, — сухо, по-исследовательски,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другая форма клыков. Они не приспособлены для сосания крови. На самом деле я никогда не слышала, чтобы псы скверны нуждались в приёме крови — ни от людей, ни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называть нас «залётными людьми». Тебя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разговор вмешался Ицуки, который с интересом слушал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пёс. Я нэнотами.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Нэнотами... Значит, вы себя так называете?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слушает, что я говорю.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слегка улыбнулась и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мы точно не знаем, что происходит, когда «нэнотами», которые изначально не приспособлены для приёма крови, и залётные люди принимают кровь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И с Ицуки тоже... его болезнь и раны зажили,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Акира вспоминал то сильное ощущение, когда он пробовал кровь Ицуки. Сладость, от которой немела голова, жажда, похожая на голод... непохожая на ощущение от крови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об этом вообще ничего не известно, на самом деле неестественно, — пробормотала мать, словно разговаривая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эти существа так широко используются, нет ни единого задокументированного случая приёма их крови... Не может быть, чтобы никто из исследователей этим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скрывают, потому что это неудобно. Я не хочу прекращать... Я хочу лечить Ицуки от болезни ещё сильнее,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сказать «хочу пить кровь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пристально посмотрела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разобраться. Если я получу доступ к отдельному серверу института, возможно, я узнаю больше подробностей. Посёлок Инасики изначально был пионером в изучении псов скверны, возможно, там сохранились чьи-то результаты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опасно,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идёт о твоём теле. 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сделаю всё, что в моих силах. Но до тех пор — никакого приёма крови.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прекрати пить кровь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мать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http://bllate.org/book/18129/1740488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