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Ся Дунли замялся, но в конце концов не выдержал и спросил: — А можно узнать, кем были те прошлые писатели? Были среди них Пу Сунлин или У Чэнъэнь?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мгновенно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вами, людьми, не так?! Вы вообще о чём думаете? Нет, нет и ещё раз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разочарованно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тут же запротестовал Ся Дунли. — Просто я понял, что мне, похоже, не суждено стать великим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всё ещё с сомнением смотрел на него, но, глядя на искреннее лицо Ся Дунли, всё же выжал из себя слова утешения для своего поклонника: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вот о чём. Я слышал, вам, творческим людям, нужно пройти через кучу лишений, чтобы начать хорошо писать. Но обычно люди в твоём положении устраиваются к нам на гражданскую службу. У нас в отделе служащим платят очень даже хорошо. Естественно, когда писателям больше не нужно беспокоиться о куске хлеба, они бросают своё сочинительство.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к какому же веку относятся эти ваши сведения?! В прежние времена так происходило потому, что беллетристика считалась занятием несерьёзным. Из тех литераторов лишь единицы обладали истинным талантом, большинство же просто из раза в раз проваливали государственные экзамены и в итоге плюнули на репутацию, взявшись за романы, лишь 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всё совсем иначе! В нашу эпоху, когда сферы деятельности обновляются прямо на глазах, найти работу и прокормить себя — не проблема, за редким исключением. Так что в наши дни берутся за перо по самым разным причинам, но главным образом — из любви к делу. Да и общество вполне признаёт авторов: существует даже официально зарегистрированный Союз писателей!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объяснять всё это небожителю, прожившему на свете больше трёх тысяч лет, было слишком сложно, к тому же тот так старательно пытался его утешить. Ся Дунли оставалось лишь улыбнуться и поблагодарить за доброту. Однако исключительно из чистого любопытства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именно занимаются ваши гражданские служащие?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решил, что тот подумывает о трудоустройстве, и весьма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младшие, что пришли сегодня со мной, как раз из гражданского штата. Обычно они отвечают за связи с правительством, обработку информации, внешние переговоры... Ах да, ещё есть юридические консультанты.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Ся Дунли,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вся работа там требует такой высокой квалификации. Вот сегодня, например, они приехали, чтобы уладить конфликт между цзяожэнями Восточного моря и западными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вы только что ляпнули нечто невероятное! Простым смертным вроде меня вообще дозволено знать такие секреты отрасли?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скривился, словно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секрет! Они из-за этого ругаются уже больше десяти лет, так что кому надо — все давно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видно, до чего они тебя допекли», — подумал Ся Дунли. Он сбегал за газировкой, и все трое уселись слушать жалобы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весьма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славились умением ткать особенный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ткань не намокала в воде и пользовалась огромным успехом у обитателей морских глубин. Вот только качество её было настолько высоким, что изнашивалась она крайне медленно. Вдобавок в последние годы подводные расы либо вымирали, либо впадали в спячку, отчего с продажами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демоны Китая установили партнёрские отношения с зарубежными управляющими организациями, молодой принц Дворца дракона из Восточного моря ухватился за коммерческую возможность. Откликнувшись на призыв ведомства и государства, он ступил на путь работы на экспорт ради валютной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составе первой группы, отправленной в зарубежную командировку, принц Дворца дракона нарядился в одеяния из ткани цзяожэней, украсил себя бусами из кораллов и жемчуга Восточного моря — и своим появлением за границей мгновенно произвёл фурор, задав высочайшую планку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парчовый наряд красивого молодого принца Дворца дракона тут же превратился в самый востребованный товар. Однако из-за водонепроницаемых свойств ткани её главными покупателями стали западные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западные русалки жили довольно дико. В отличие от цзяожэней Восточного моря, которые умом славились — умели добывать жемчуг да ткать, а силой — драться и отбивать территории, русалки не обладали никакими особыми навыками выживания, кроме хорошего голоса да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кормились грабежом, но в последние годы людские суда превратились то в многотонные гиганты, то оснастились высокотехнологичной спутниковой навигацией. Промысел становился всё тяжелее, дошло до того, что они даже одежду сорвать не могли и прикрывали тела ракушками да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такой облик казался весьма сексуальным, но сами русалки прекрасно знали реальное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шлифуй шершавые ракушки, они всё равно останутся твёрдыми. Разве можно сравнить их с мягкой тканью?! Наяды племени, едва увидав шёлк цзяожэней, пришли в полный восторг — удерживать себя от покупок стало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проблема: из-за постоянных закупок шёлка цзяожэней у русалок уходило всё золото и серебро, в то время как цзяожэни Китая абсолютно не нуждались в их товарах. Образовался дефицит торгового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русалки пытались протестовать, но цзяожэни Восточного моря лишь разводили руками. Ну правда, никакой потребности в товарах с Запада у них не было! Всё, что было там, имелось и в Восточном море, а чего не хватало в Восточном, то находилось в Южном. Не заставлять же себя плыть в такую даль ради чужих безделушек?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перекидывая мяч друг другу, они тянули время больше десяти лет. Недавно западные русалки наконец не выдержали и обратились за помощью к своему правительству, а то пришло с протестом к правительству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властям той страны трудно было поставить это в вину. Русалки и цзяожэни расплачивались драгоценными металлами — золотом и серебром, а это важнейшие финансовые резервы государства. Теперь эти ценности утекали из мира демонов прямо в Китай, и местное правительство не могло не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официального уровня, требовалось дать хоть какое-то приличное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цзяожэни Китая — народ весьма могущественный, да и боевой мощью среди обитателей вод не обделённый. К тому же одна из цзяожэней вышла замуж за старого Царя драконов, так что при такой мощной крыше они и не думали делать вежливую мину перед переговорщиками.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Владыке драконов пришли с претензиями, тот не захотел связываться, махнул рукой и укатил с женой в отпуск, бросив весь этот развал на сына. Принцу Дворца дракона ничего не оставалось, кроме как воззвать о помощи к приятелям. Вот Нэчжа, состоявший с ним в дружеских отношениях, и отправился в поездку вместе с официальной делегацией...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официальную группу возглавлял его сослуживец (он же батя), с которым у него были ужасные отношения —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таких делах не смыслю, тут пусть ваши люди договариваются, я ездил чисто для солидности, — Нэчжа болтнул ногой. — По мне так всё просто: либо не покупайте, либо молчите в тряпочку.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межгосударственных отношениях всё не может быть так просто и грубо, особенно учитывая, что человеческое руководство придерживается курса на мирное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решили этот вопрос? По вашему виду мне показалось, что всё уладилось? — полюбопытствовал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Они заставили русалок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Ся Дунли мысленно повис милый маленький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Породу называют атлантическим лососем. Говорят, ваши люди её обожают, да только в акваториях Китая разводить её неудобно, — Нэчжа тоже выглядел озадаченным. — Так что отныне русалки будут выращивать лосося и пригонять косяки сюда, а правительство откроет для них судоходный канал и станет расплачиваться валютой. На эту валюту русалки смогут покупать товары у цзяожэней, и им больше не придётся расплачиваться золотом 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Атлантический лосось — это же сёмга! Будучи базовым продуктом для сашими, она пользовалась огромным спросом благодаря нежному вкусу и доступной цене. Ся Дунли действительно видел в новостях, что потребление сёмги в Китае уже превзошло показатели Японии, но заставить русалок разводить рыбу на экспорт... Что это вообще за дикая гениальная схема?! Русалкам гордость совсем не жмёт?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они согласились! — с невозмутимым видом добавил Нэчжа. Заметив сложное выражение лица Ся Дунли, он продолжил: — Эту идею подал секретарь из столицы. У него полно дел, так что он уже уехал назад, а не то я бы вас познакомил. Демон он молодой, говорят, учился по вашей человеческой программе, вот соображалка у него и работает как надо. В последние два года он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 силён...» — Ся Дунли осмыслил услышанное и оценил всю изящность этого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