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фонарь в руке, Цзян Яоцин переступил порог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царила непроглядная тьма, не доносилось ни единого звука, и всё так же витал едва уловимый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фонарь, Цзян Яоцин принялся внимательно разглядывать росписи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его вел Сисли, у него не было возможности отвлекаться на подобное, зато теперь представился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фонарь ближе к стене. С трудом удалось различить отдельные узоры, но большая их часть оказалась счищена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осторожно провел пальцами: фреска, похоже, была написана краской из бирюзы.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композиции изображался свирепый дьявол – монстр с человеческим лицом и змеиным телом исполнял странный танец. Судя по всему, проходил ритуал жертвоприношения, однако он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пришли в неистовый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фрагменты пострадали от времени слишком сильно, и Цзян Яоцин не смог ничего разобрать; удалось лишь с трудом понять, что дьявола в итоге заточили.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конце, на уцелевшем участке, дьявол был привязан к столбу, и бесчисленные щупальца, облепив его тело, пили его кровь и пожирали плоть. Внизу суриком был выведен кровавый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фреска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тянулся далеко вперед, и дальше по стенам через равные промежутки висели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фонарь, он рассмотрел их: обыкновенные пейзажи маслом, ни хорошие, ни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галереи выделялось лишь одно полотно – то, что висело ближе всего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взгляда от него веяло чем-то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это был детский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мазюки будто выражали чью-то выплеснувшуюся наружу ярость, а кричаще-яркое сочетание цветов подсознательно внушало глубокое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Яоцину бросить лишь один взгляд, как у него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картиной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надо будет расспросить Ланса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фонарем в руках он шагнул в главный зал. Еще недавно набитое людьми помещение сейчас полностью опустело. Откуда-то из темноты дул зловещий сквозняк, от которого Цзян Яоцин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стрим, но духовной энергии вокруг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тела на миг вспыхнул бледный голубоватый ореол, крупицы духовной энергии стали стекаться к нему, но задорого удержать их не удалось – они рассеялись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мало энергии, ее не хватает даже на то, чтобы прогнать хотя бы один полный цикл по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оглядел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учебниках говорили: первый шаг попавшего в локацию стримера – исследование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досконально изучив рельеф и планировку, можно облегчить себе жизнь на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к стоявшим неподалеку столам, он увидел, что ужин так никто и не убрал: кругом царил тот же беспорядок, что и сразу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«Мама», как один из надзирателей приюта, должна была контролировать их подъем, сон и прием пищи, но в приюте «Рай» все устроено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неведомым образом очутился здесь, кроме Сисли, детей да кухонных работников он не встретил ни одного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нормального приюта это абсолютно нетипично.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ситуация сейчас далека от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зал по кругу и не найдя больше ничего подозрительного, Цзян Яоцин решил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Ланса и остальных располагалась совсем не там, где его спальня. Обойдя заведение, Цзян Яоцин понял, что их комнаты находятся буквально на противоположных концах здания,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как раз умывались. Заметив Цзян Яоцина, Ланс, не прекращая чистить зубы, помахал ему рукой и с набитым пеной ртом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ты чего тут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уже без десяти десять! Старшой, дуй спать скорей.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сколько времени? — Полюбопытствовал Цзян Яоцин: он ведь не видел в приюте ни одних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во! — Ланс выпятил задницу в сторону Цзян Яоцина. — Хе-хе, братан, я пару дней назад тайком сбегал и мобилу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за пять минут до десяти в приюте звонок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Сполоснув рот и умывшись холодной водой, Ланс заметил, что Цзян Яоцин не собирается уходить,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ты чего, один спать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мелкому так и чесались руки прописать леща.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живет Сисли?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ходячий сглаз, что ль? — Начал было Ланс, но, поймав недобрый взгляд Цзян Яоцина, прочистил горло и ткнул пальцем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не в корпусе?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Если ничего не изменится, его сегодня вечером забрали, вот Мама и велела ему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Время-то уже поздно, старшой, валяй отсюда. В приюте выходить ночью наружу –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Ланс договорил, как над приютом раздался оглушительный звон, сопровожденный сиплым, будто прорезающим гортань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десяти часов осталось пять минут. Просьба всем немедленно вернуться в спальни и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