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находился за пределами самого здания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выгадав момент, выскочил в главный зал. Окруженный едва заметным голубоватым ореолом, он стремительно метнулся к выходу и притаился у самых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звукам со стороны Мамы и убедившись, что его появление осталось незамеченным, Цзян Яоцин принялся искать дверь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водил его только на кухню, и где находился выход наружу,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фонарь, Цзян Яоцин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на самом деле – воздух вокруг словно стал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наружу в это время прежде всего для того, чтобы проверить первое правило и узнать, с чем можно столкнуться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все равно рискнул выскочить, то по пути можно заодно разыскать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Скорректировав путь по указанному Лансом направлению, Цзян Яоцин глубоко вздохнул и в момент, когда Мама постучала в очередную дверь, стремительно нырнул в соседний коридор. Кажется, они его не заметили…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был уверен до конца, поэтому продолжал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вздымалась. Выносливостью он не отличался, и от резкого длительного ускорения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Сбавив темп, он заметил, что от сильной тряски огонек внутри фонаря стал то и дело вспыхивать и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ловя ртом воздух, Цзян Яоцин твердо решил, что по возвращении обязательно купит артефакт на ускорение, иначе в первой же погоне его ждет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коридоре Цзян Яоцин еще не бывал: на стенах висели лишь редкие картины да надписи, восхвалявшие заслуги приюта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фонарь, он бегло прочел несколько строк: судя по всему, приют «Рай» приютил детей, брошенных родителями, причем большинство из них страдали психическими расстройствами, от которых их здесь успешно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приюта имелась постоянная попечительская организация, представители которой каждый год на несколько дней приезжали сюда, чтобы отобрать лучших воспитанников и забрать их на дальнейшее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результатов этого обучения, на стене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круга света от фонаря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бездну, поджидающую шага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разверстую пасть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вздрогнул – становилось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Поплотнее запахнув куртку и немного переведя дух, он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шел довольно быстро, однако коридор казался неправдоподобно длинным – возможно, сама тьма невидимо растягивала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того, чтобы помешать им сбежать, на стене у самого пола алела надпись кровавыми буквами: «Остановись».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 иной, давно наложил бы в штаны от страха, но Цзян Яоцин, несмотря на всю свою чувствительную нервную систему, к подобным декорациям относился как к чему-то привычному.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шагов, он услышал свист гуляющего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направление выбрано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темноте дорогу и сделав два поворота, Цзян Яоцин увидел заднюю дверь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Задней она именовалась лишь потому, что выглядела неприлично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Цзян Яоцин был уверен: приводя Их в приют, Мама ни за что не повела бы гостей через такую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подошел ближе. Дверь была неплотно прикрыта, оставался достаточно широкий проем, чтобы человек его комплекции мог спокойно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секунду, Цзян Яоцин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выход не был абсолютно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Мама решила поймать сбежавшего ребенка, можно было с уверенностью сказать, что он пляшет на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светила полная луна, ярко горели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едва слышно стрекотали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виднелся маленький домик, где горел свет: без сомнения, Сисли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шевелил полы куртки Цзян Яоцина. Почувствовав легкую тревогу, он поспешил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[Справочник обязательных правил для новичка-стримера]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№ 3: Старайтесь не проявлять активность в ночное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притаился в зарослях возле домика. Переведя дыхание, он собрался заглянуть в окно, чтобы убедиться, что внутри действительно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вознамерился приподнять голову, как на его протянутую руку канула вязкая, зловонная белая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еще не успел осознать происходящее, но тело сработало раньше мысли: сделав ловкий кувырок вперед, он мгновенно разорвал дистанцию с тем местом, где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защитить фонарь, чтобы тот не погас, он больно ушиб руку о камень – боль была дикая.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заплаканный Цзян Яоцин наконец разглядел то, что находилось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предмет. Это был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