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Условия Контракта были предельно просты. Пан Трэлони Джесас мог быть лишь сторонним наблюдателем, созерцающим бег времени. Обладая силой менять ход истории, он не имел права становиться её участником. В его власти было удерживать уходящие души силой собственной жизни, порождая призраков Хогвартса, или возвращать бесплотному духу осязаемую плоть. Но ни одно из этих деяний не должно было оставить и следа в памяти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всякий раз, когда его земная оболочка гибла, заставляя дух вновь становиться бесплотным, Контракт требовал суровую дань. Опустошив духовные силы, Пан погружался в беспробудный вековой сон, а мир стирал любые упоминания о нём. Исчезали осязаемые следы, таяли воспоминания в разумах живущих. Его бытие стало вечностью, но платой за бессмертие сделалось глухое, абсолютное одиночество. Что бы он ни совершил, история закрывала перед ним свои страницы. Так должно было продолжаться до тех пор, пока Контракт не окажется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лазейка существовала. Узы Контракта могли пасть, если бы предназначенный судьбой человек произнёс особое тайное слово. Был и другой путь, подчинявшийся закону равноценного обмена: стоило лишь преподнести взамен нечто равное по силе самому Контракту, и оковы рухнули бы, позволив истории наконец запечатлеть его имя. Но как совершить этот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безмолвные тысячелетия он не раз пытался разорвать эти невидимые цепи. Однако вечность слишком длинна — настолько, что он позабыл и имя того избранного, и сами слова заветного заклинания. Пришлось искать иные обходные пути, и род Трэлони стал плодом сделки, которую Пан заключил с самими законами магии, заплатив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поколении лишь одна женщина наследовала фамилию Трэлони.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своей жизненной силы она обретала дар провидения — способность заглядывать за завесу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Связанная узами крови, она получала благословение вечной жизни и, что важнее всего, сохраняла воспоминания, неподвластные стирающей силе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роду Трэлони рождалась очередная наследница, Пан заново переживал мучительное разделение плоти и духа. Для призрака это было единственное страдание, способное причинить ему физическую боль. Но такова была цена обмена: рождённая девочка благодаря незримой духовной связи узнавала и помнила его. Пусть из-за проклятого Контракта черты его лица со временем стирались из её памяти, но душа помнила всё — до тех пор, пока она сама не отрекалась от фамилии Трэлони. Увы, даже столь высокая цена позволила выторговать лишь эту крошечную уступку у мироздания. Но что, если не кровь, могло обладать ещё большей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минувшие века он редко пользовался возможностью обрести плоть и занять реальное место среди живых. Поскольку мир всё равно не хранил о нём памяти, Контракт казался ему чем-то несущественным. Но всё изменилось в тот день, когда, привычно блуждая по коридорам Хогвартса, Пан приметил темноволосого мальчика с алым, лихорадочным блеском в глазах. Тогда он содрогнулся от внезапного озарения: колесо истории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вернув себе материальную форму и воспользовавшись договором с замковыми призраками, он выправил себе защищённое магией имя и наконец ступил на землю как человек. Судьба свела его со Снейпом, Лили и совсем ещё юной Сивиллой задолго до того, как те переступили порог школы. Он стал им верным другом, разделяя их тайны и упрямо пытаясь переписать предначертанное грядущее... Но одна роковая оплошность перечеркнула всё. Его смертное тело погибло. Говоря проще — для всего мира он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Контракт Наблюдателя безжалостно вступил в силу. Потрясённая безвременной кончиной душа Пана погрузилась в беспробудный сон, а мир стёр из памяти живых любое упоминание о нём. Очнувшись после долгого забытья, он обнаружил, что остался один. Живые забыли его — все до единого. Лишь безмолвные портреты, бесплотные призраки да обитатели Запретного леса хранили крупицы знания, но и они оказались скованы нерушимым заклятием молчания. Имя Пана Трэлони превратилось в запретное, непроизносимое слово даже для него самого. Именно тогда он впервые воочию узрел безжалостную мощь своего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 раз ловил себя на мрачных мыслях. Вдруг Сивилла тоже оказалась беззащитна перед Контрактом? Вдруг её кровь больше не отзывалась на зов его израненной души? Он даже допускал, что она могла сама отречься от проклятого имени Трэлони — ведь забвение принесло бы ей долгожданное избавление от страданий прошлого. И всё же в глубине его сердца теплилась слабая надежда. Чтобы проверить догадку, он решился на отчаянный шаг и подослал к ней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Малфою своё истинное имя — Пан Трэлони Джесас, — он намеренно обронил, что все ответы на его вопросы знает профессор Сивилла Трэлони. Драко, разумеется, не упустил случая расспросить её. Сивилла мгновенно разгадала эту нехитрую уловку. Все последующие уроки она демонстративно игнорировала его присутствие, разыгрывая полное равнодушие, но Пан слишком хорошо её знал: Сивилла помнила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наконец предстал перед ней лично, её тихий, полный затаённой горечи вопрос больно ударил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даже я позабыла тебя, неужели ты бы просто прошёл мимо и никогда больше не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только это было возможно, он предпочёл бы остаться тенью. Слишком силён был страх вновь обречь кого-то вроде Сивиллы на вечную муку памяти. Слишком страшно было снова оказаться стёртым, очнуться после очередного многолетнего сна и увидеть, как дорогие тебе люди смотрят на тебя пустыми, холодными глазами незнакомцев. Такого кошмара не пожелаешь и врагу, а переживать его дважды Пан не желал ни за какие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не будь он так скован в своих действиях, не нуждайся он столь отчаянно в преданном союзнике, способном понять его без лишних слов, он никогда бы не раскрыл себя Сивилле. Потому что сама история не терпела его имени в своих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заключил с призраками древнее соглашение, — заговорил Пан, нарушив затянувшееся молчание. — Ценой дарованного им вечного «бытия» стала их клятва оберегать Хогвартс и обеспечивать меня любым прикрытием всякий раз, когда я решаю вернуть себе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призраки и без того обязаны защищать замок, — Сивилла недоверчиво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Обязаны, но не так. Моя жизненная сила — вот то связующее звено, что поддерживает их призрачный век. Оборвись моя нить, и они тотчас развеются прахом. Можешь называть это шантажом или грабежом, Сивилла, но таков закон равноценного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выкладывай, господин Трэлони. Или мне величать тебя господином Джесасом? — Сивилла выпрямилась, глядя на него сверху вниз. Впервые в жизни она могла позволить себе подобный жест: прежде Пан всегда казался куда выше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его лицо, Сивилла ловила собственное отражение в его зрачках. Боль и смятение уже растаяли без следа; перед ней снова стоял прежний Пан — привычно отстранённый, прохладный, но не ледяной. Его глубокий изумрудный взгляд, точь-в-точь как спокойная гладь озера в глубине Запретного леса, оставался безучастным и чистым. В этой первозданной чистоте не было места земным страстям, словно никакие людские печали и радости не могли коснуться его безмятежной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Старшая палочка, — ответил Пан без обиняков. С близкими он никогда не кривил душой — истинный слизеринец не станет утаивать свои цели от тех, кого считает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Палочка Дамблдора? — Сивилла тревожно нахмурилась. — Но это же один из Даров Смерти. Она способна стереть тебя из этого мира окончательно. Могу я спросить, для чего она тебе? Или... ты боишься скрытых в ней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медленно кивнул, но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способна меня уничтожить. К тому же мне нельзя приближаться к ней в присутствии Дамблдора — это лишь усугубит наше положение. — Пан досадливо пожал плечами. — Я до конца не уверен, поддаются ли древние артефакты стирающей силе Контракта. Магические предметы слишком часто существуют вне его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память может быть у куска дерева? — Сивилла недоверчиво хмыкнула. — В худшем случае на ней остался след от наложенной Авады Кедавры. Дамблдор за свою жизнь повидал немало битв, он не станет вглядываться в эхо старых заклятий и уж точно ничего не заподозрит. Сила Контракта непреклонна, ты сам это знаешь. Старик никогда не вспомнит, что именно этой палочкой когда-то оборвал твою земную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заметив мимолётное колебание в его осанке.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скрываешь от меня самое главное, не так ли? Если хочешь, чтобы я помогла тебе, говори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посмотрел на Сивиллу и глухо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палочка сдерживает мою силу. Ты ведь наверняка и сама почуяла, насколько жалок сейчас мой магический резерв. Он едва ли превосходит силы обычного одиннадцатилетнего первокурсника. — Пан развёл руками, и в этом жесте сквозило искреннее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магии связывала его по рукам и ногам. Именно из-за этого истощения он был вынужден принять облик ребёнка. С одной стороны, это обеспечивало безупречное прикрытие, с другой — лишало возможности действовать свободно. Например, закрывало ему путь в глубины Запретного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соприкоснуться с ней. Только если стереть из памяти Старшей палочки отпечаток того смертельного проклятия, печать падёт, и моя истинная магия вернётся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поверим на слово, — тихо сдалась Сивилла.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давно запечатала собственные резервы, довольствуясь крохами прежней мощи, но кровь великих провидцев даровала ей уникальное чутьё. Она ощущала тончайшие колебания эфира куда острее, чем хвалёный директор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видит Мерлин, лучше бы твоя магия так и осталась под замком. Меньше соблазна творить безумства, которые ты упрямо величаешь великим планом. — Она выпрямилась и невесело усмехнулась. — Но разве тебя остановишь? Даже немощным калекой ты всё равно полезешь менять ход времён, хоть доселе ни одна попытка не увенчалась успехом. И чтобы тебя вновь не упокоили шальной Авадой Кедаврой, мне придётся протянуть тебе руку. Ты ведь знал, что я соглашусь? На это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ответил ей лишь долгим, исполненным признательности взглядом. Он знал, что может на неё положиться. И расспрашивать, каким образом скромный профессор прорицаний собирается подобраться к личной палочке величайшего мага современности, не стал. Настоящая дружба не требовала лишних отчётов. Да и спешить им пока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