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мы остановились на том, как Цзя Чжу перед самым уходом к Линям столкнулся у ворот с двумя братьями, прослышавшими о его добродетели и явившимися отблагодарить за давешнее вспоможение. Старший молодой господин, задумав взять их к себе в услужение, решил сперва испытать их верность и честность. Снарядив их в дорогу со специальным поручением, он со спокойной душой отправился в поместье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Цзя Чжу первым делом засвидетельствовал почтение Линь Хаю и Цзя Минь, после чего прямиком направился в задний сад, где располагался кабинет Шао Инлиня. Сююя там, к его удивлению, не оказалось. Он осведомился у хозяина кабинета, куда подевался его названый брат. Тот отложил книгу и со смешком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наш молодой господин опять заперся у себя и изволит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лишь недоумённо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кликну его, — бросил он на ходу и поспешил к Сююю.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вторых ворот он нос к носу столкнулся со Сюэлянь, старшей служанкой Сююя. Девушка шепнула, что её господин сейчас распекает слуг во внешнем кабинете. Цзя Чжу невольно усмехнулся и покачал головой: «Опять двадцать пять!» Он подумал, что бедняге Иньши достаётся от хозяина на орехи чуть ли не каждые три дня — верно, в прошлой жизни тот задолжал Сююю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 кабинета, Цзя Чжу обомлел. На кане сидел насупившийся Сююй с бамбуковой линейкой в руке. Подле него с самым невозмутимым видом стоял Иньши, мерно обмахивая барина узорчатым веером. А вот на коленях перед каном, глотая слёзы, стоял Юнфу. Юнфу то вытягивал ладонь для удара, то в страхе отдёргивал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вчера наизусть выучить стихи «Саньтай» и мелодию «Лючжоу гэтоу»! — гремел Сююй. — А ты сегодня и строчки связать не можешь! В одном лишь «Саньтай» сделал пять ошибок! Скажи на милость, заслужил ты трёпку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Юнфу, всхлипывая, еле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заслужил,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Цзя Чжу, дивясь про себя. — Сегодня-то почему не Иньши огребает, а Юнфу?»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отвёл в сторонку другого слугу, Цзогэ,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молодой господин брал нас с собой в поместье принца Бэйцзина, — так же тихо ответил Цзогэ. — Там наследный принц устроил состязание среди слуг — кто больше стихов без запинки вспомнит. Наш Иньши всех обошёл и взял первенство, а Юнфу с позором провалился. Вот молодой господин и осерчал. Как домой вернулись — и побил его, и обругал, а теперь заставляет учить сызнова. Ошибётся хоть в слове — сразу линейкой по рукам...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 Чжу всё понял. Стало ясно, отчего у Иньши сегодня такой победоносный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Цзогэ поднять плачущего Юнфу с колен, а сам обратился к Сююю: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братец, стоит ли из-за такой малости поднимать бурю с самого утра? Ну не дались мальчишке стихи спозаранку, так к вечеру он их точно вызубрит. К чему эти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Сююй, однако, уступать не желал. Он всё ещё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Чжу-эр, не покрывай ты этих бездельников! — сердито возразил он. — Слыхал ведь: «Коли чадо не учить — то отца вина, коли к чаду не строг — леность учителя». Коль провинились — должны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покрываю, — мягко усмехнулся Цзя Чжу. — Я лишь прошу тебя умерить строгость. Посмотри на слуг в других домах: они и букв-то толком не знают, разве что цифры на ассигнациях разберут, как их ни верти — хоть вдоль, хоть поперёк. А твои мало того что грамоту разумеют, так ещё и стихи слагают, в изящной словесности толк знают! Грех тебе жаловаться. Зачем же с них три шкуры драть?..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Сююй наконец сменил гнев на милость. Цзя Чжу увлёк его за собой, и они вместе отправились к Шао Инлиню. На том и оставим их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Хэсянь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братьев, получив наказ от Цзя Чжу, спешили с узлом «гостинцев» к загородному павильону Хэсянь. Они и не догадывались, что всё это — лишь хитроумная проверка, устроенная их благодетелем. В завязанном платке покоились вовсе не дары земли, а пятьдесят лянов серебра на дорожные расходы для даоса Ванчэня, два шёлковых облачения и кое-какая утварь. Но братья были просты душой и чужды корысти, а потому им и в голову не пришло заглянуть внутрь чужой поклажи.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Наняв повозку, они благополучно добрались до обители. Перед ними предстал новенький, с иголочки, храм. На лакированной вывеске у входа красовались три золотых иероглифа: «Павильон Хэсянь», а пониже висела дощечка с надписью: «Сооружено тщанием дома герцога Ли». Так братья поняли, что это место к владениям семейства Цзя отношения не имеет. В народе поговаривали, будто храм этот возвёл внук покойного герцога, Лю Фан, дабы ознаменовать шестидесятилетие своей почтенной бабки, а молились здесь бессмертной деве Хэ Сяньгу.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переступили порог обители. Кругом зеленел бамбук, высились раскидистые деревья, в густой листве заливались птицы, а на дорожки тихо осыпались благоухающие лепестки. Время близилось к полудню, однако все кельи стояли запертыми, и во дворе не было ни души. Делать нечего — братья устроились на отдых в главном храмовом зале неподалёку от ворот, решив дождаться кого-нибудь из монахов и расспросить о даосе Ванчэне.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час, но никто так и не появился. Братья начали заметно нервничать: время шло, и они опасались, что если прождут слишком долго, то не успеют вернуться в город до того, как запрут ворота. Наконец, когда они уже совсем извелись от неопределённости, в зал, понурив голову, вошёл молодой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поспешили к нему с расспросами. Послушник, однако, лишь развёл руками: Ванчэнь, дескать, ушёл на прогулку вместе с настоятелем. На вопрос, когда они вернутся, малый лишь пожал плечами — может, часа через два, а может, и к вечеру только объявятся. Братьям ничего не оставалось, кроме как усесться обратно на лавку и покорно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скука одолела обоих. Чтобы хоть как-то разогнать тоску, старший брат поднялся размять ноги и сделал пару кругов вокруг алтаря, как вдруг заметил под изваянием одного из архатов какой-то узел. Он осторожно поднял его и поманил младшего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развязали плотную ткань и так и замерли: внутри лежали тяжёлые слитки серебра — добрых сто лянов! — а рядом поблёскивали золотые и серебряные украшения. Будь на их месте безбилетные бродяги или корыстолюбивые негодяи, они бы давно прибрали богатство к рукам, пока кругом ни души. Но они лишь бережно перевязали узел заново и вернули ему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кто-то из паломников в спешке обронил, — рассудил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кивнул младший брат. — Вещь дорогая, пропажа немалая. Представь, каково сейчас хозяину — небось, с ума сходит от горя. Помнишь, как мы сами метались, когда потеряли серебро на похороны батюшки? Давай подождём здесь. Всё равно нам нужно дождаться даоса Ванчэня, вот заодно и за серебром приглядим.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Ждать-то мы можем, — засомневался старший. — Но вот вернётся даос, отдадим мы ему узел от господина Цзя, и надо будет спешить назад в Жунфу с докладом. Откуда у нас лишнее время? Если запоздаем, городские ворота запрут, и куковать нам под стенами. Может, лучше отдадим находку здешним монахам?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Монахам? — возразил младший. — А откуда нам знать, что они не припрячут добро себе? Коль так случится, все наши добрые намерения пойдут прахом, да и перед хозяином серебра грех на душу возьмём. Нет, давай лучше сами подождём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долго спорили, но так ничего и не решили. Наконец старший брат перевёл взгляд на алтарь и приметил стаканчик для гадательных палочек. В его голове созрела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давай-ка спросим у самого Будды!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перед величественным изваянием, он дважды поклонился, трижды коснулся лбом пола и мысленно поведал божеству о своих сомнениях. Затем он взял стаканчик, усердно потряс его, пока на каменные плиты с тихим стуком не выпала одна из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поднял её, и братья склонились над вырезанными иероглифами. То было худшее из предзнаменований: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«Священное предзнаменование: Крах и неволя.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гласит: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 силки по неловкости злой угодила,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расправит — да взмыть не воротится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удел твой — блюсти лишь устав и закон,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тянуться к вершинам, где свет затенён»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 знамение сулит нам пустые хлопоты и ждать здесь нет никакого проку?» — засомневался старший брат, почувствовав, как внутри всё сжалось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 к мелким иероглифам на обороте, они обнаружили толкование: «Действие рождает силу, дух укрепляется, сердца людей ликуют. Обретёшь желаемое, коль пребудешь в чистоте и не допустишь скверных помыслов. Творящий добро без умысла непременно обретёт награду и призовёт благословение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строки, братья воспрянули духом. Знамение явно предостерегало их от опрометчивых поступков и сулило награду за честность. Стало быть, им следовало хранить чистоту помыслов и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