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Градоначальник Ючжоу занимал чин четвёртого ранга, но Цзи Чжаосы, будучи чиновником четвёртого ранга, устроился даже хуже, чем в своё время Тан Шэнь, когда тот был историографом всего лишь пятого ранга. Он не имел отношения ни к гарнизону Ючжоу, ни к Приказу серебряных ассигнаций. Прежде, когда Приказ серебряных ассигнаций ещё не был учреждён в Ючжоу, Цзи Чжаосы приходилось выслуживаться лишь перед гарнизоном Ючжоу, теперь же добавился ещё и Приказ серебряных ассигнаций. Он оказался зажат между двух огней, попав в крайне затруднительное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 Вэньюня и Тан Шэня, Цзи Чжаосы расплылся в подобострастной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Нижайший слуга Цзи Чжаосы приветствует господина правого заместителя министра Приказа общественных работ и господина чжуншу шэжэня!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Вэньюнь и Тан Шэнь сели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Чжаосы наполнил их кубки вином. Су Вэньюнь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думал, так и не дождусь пира господина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Шэнь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Чжаосы быстро забегал глазами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Нижайший слуга давно хотел устроить приём для ваших превосходительств, да вот беда пришла неожиданно — скончалась Вдовствующая императрица. Нижайший слуга от глубочайшей скорби лишился покоя и думал лишь о том, как должным образом соблюсти траур по Вдовствующей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 Вэньюнь, и Тан Шэнь были фаворитами императора. Цзи Чжаосы подбирал слова безупречно, не допуская ни малейшей оплошности. Он и не рассчитывал, что они замолвят за него слово перед государем, — главное, чтобы эти двое милостивых господ не сгубили его случайно брошенной фразой, и того было бы достаточно для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Цзи Чжаосы проявлял крайнее гостеприимство: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превосходительства прежде не бывали в Ючжоу, а господин Тан, как я слышал, и вовсе родом из Гусу. Кухня Юга отличается от нашего Севера, а угощения Ючжоу не похожи на прочий Север. Попробуйте, пожалуйста, этого запечённого барашка...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посмотрел на запечённого барашка, немного помолчал и вполголоса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очень любит это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Чжаосы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Цюань любит запечённого барашка из Ючжоу? Нижайший слуга и не ведал! Несколько лет назад Ван Цюань приезжал в Ючжоу, да только Ван Цюань был всё время занят, так что мне не довелось его принять, о чём я до сих пор глубоко сожалею.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Вэньюнь презрительно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господин Тан, как я вижу, весьма глубоко знает Ван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со старшим братом связывают глубокие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Вэньюнь язвительно заметил со значительной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Глубокие чувства... И что же это за чувства? Кстати говоря, Ван Цюаню в этом году, кажется, исполняется уже двадцать девять, а он до сих пор не обзавёлся семьёй...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вспыхнул от гнева, отложил палочки для еды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Вэньюнь, клеветать за чужой спиной — не лучшее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Клеветать? Вовсе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Чжаосы в ужасе широко распахнул глаза. Су Вэньюнь тоже отложил палочки и вступил в перепалку с Тан Шэнем. Они осыпали друг друга колкостями. В итоге обед закончился полной размолвкой. Уходя, Су Вэньюнь сказал Цзи Чжаосы: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пир прекрасен, да вот гости подкачали.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взмахнув рукавами,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я тоже откланяюсь.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остался лишь ошарашенный Цзи Чжаосы. Голова у него шла кругом: он совершенно не понимал, чем провинился и с чего это две влиятельные фигуры устроили сварку прямо у него на приёме.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слухи правдивы? Су Фэйжань и Тан Цзинцзэ всегда были на ножах, а Фракция Вана и фракция Су враждуют? Эх, знал бы — не стал бы приглашать их обоих разом! Но если бы я сначала пригласил одного, не затаил бы на меня обиду другой?»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Чжаосы от тоски готов был рвать на себе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быть градоначальником, а градоначальником Ючжоу — труднее некуда!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в комнате Тан Шэня царила непроглядная тьма. За дверью, обняв меч, дежурил 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вечером на постоялый двор, Тан Шэнь сказал Лу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пьян, генерал Лу. Будьте добры, поохраняйте мой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от злости вытаращил глаза, но спорить не мог и был вынужден охранять дверь Тан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на небе мерцало лишь несколько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прикрыл глаза и слегка похрапывал. Внезапно до него донеслось слабое шуршание. Лу Шэнь мгновенно распахнул глаза и уставился в сторону звука. Вскоре из зарослей выскочила мышь. Понаблюдав за ней, он снова закрыл глаза. Но в следующий миг резко обнажил меч и рванулся к приближающемуся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тёмное Су Вэньюнь изменился в лице и отшатнулся; лезвие меча скользнуло наискось, срезав прядь волос у его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Вэньюнь гневно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Шэнь, разумеется, узнал Су Вэньюня, но терпеть не мог этих гражданских чиновников, а потому притворился, будто не признал его, и вознамерился прикончить Су Вэньюня.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 Шэнь отворил дверь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холодно фыркнул и вложил меч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Лу, пойдите к колодцу и принесите мне воды, я хочу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равнодушно смерил Тан Шэня взглядом и развернулся, собираясь идти за водой. Но тут Тан Шэнь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нужно, чтобы вы пошли один. Только вы, и так, чтобы никто вас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на мгновение замер, а затем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за спиной Су Вэньюнь вошёл в комнату Тан Шэня. Едва переступив порог, Су Вэньюнь набросился с упрёками: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хороши, господин Тан! Прекрасно зная, что я приду сегодня ночью, вы поставили у дверей этого истукана?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Генерала Лу прислали защищать меня. Что не так в том, что я велел ему охранять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Цзинцзэ, ты же прекрасно всё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Шэня похолодело. Он хлопнул по столу и гневно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Вэньюнь, если хочешь разыгрывать спектакль — разыгрывай, но зачем приплетать моего старшего брата? Пусть у вас со старшим братом разнятся политические взгляды, но ты не смеешь порочить его честное имя! Даже если его сейчас здесь нет, я не позволю тебе возводить на него клевету в моём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Чжао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вокруг постоялого двора царила полнейшая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Тан Шэня, Су Вэньюнь едва не расхохотался. Он вскинул свои миндалевидные глаза, похожие на лепестки персика, и с полуулыбкой оглядел Тан Шэня, словно глядя на несчастное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возвожу клевету на Ван Цзыфэна? — произнёс он. — Господин Тан, тот Ван Цзыфэн, о котором вы говорите, — уж не Министр финансов Ван Чжэнь Ван Цзыфэн, которого я знаю? Пусть ночь и темна, но над нами всё так же стоят высшие силы. Не смешите меня, неужели я стал бы клеветать на Ван Цзыфэна?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прямо-таки рассмеялся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Вэньюнь, хоть у нас с вами и разные политические взгляды, но раз уж мы прибыли в город Ючжоу, мы оба служим государю и должны действовать заодно. Приказ серебряных ассигнаций — это владения Ван Чжэня Ван Цюаня, и наши будущие дела неизбежно потребуют помощи Приказа серебряных ассигнаций. Порочить его честное имя таким образом — разве это допустимо?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Вэньюнь ничего не ответил Тан Шэню. Он сделал пару шагов по комнате, а остановившись, пристально посмотрел на Тан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Шэнь, Тан Цзинцзэ?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опустил веки и предпочёл проигнорировать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ещё три года назад он смертельно обидел Су Вэньюня, так что обидеть его ещё раз ничего не стоило. Если три года назад тому не удалось раздавить его в Цычжоу, то что тот мог сделать ему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Вэньюнь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Цзыфэну в этом году двадцать девять,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уже двадцать девять, а он до сих пор ни разу не женился и даже не был обручён. Как думаешь,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Шэнь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Вэньюнь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его увлечение — любовь Лунъяна!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Шэня вздрогнуло, зрачки сузились, однако внешне он сохранял абсолютное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это обязательно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на милость: если не Страсть Лунъян, то почему человек, приближаясь к тридцатилетию, так и не обзавёлся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свете тысячи причин, откуда мне знать, что на уме у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 чему обязательно Страсть Лунъян, почему не может быть мужского бессилия? Эти мысли, разумеется, нельзя было высказывать Су Вэньюню: услышь он такое, кто знает, какую ахинею стал бы потом плести за спиной Ван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моему старшему брату в этом году двадцать девять, и он не женат. Но ведь и у Су Вэньюня дела обстоят не лучше, не так ли? После Нового года Су Вэньюню ведь исполнилось двадцать 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Су Вэньюня мелькнуло холодное выражение, и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Женат я или нет, какое тебе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нижайшему слуге до этого дела нет. Но раз так, какое дело Су Вэньюню до того, женат мой старший брат или нет? Разве Су Вэньюнь коротко знаком с моим старшим братом? Вовсе нет. Я знаю старшего брата уже пять лет, он относится ко мне как старший брат и отец, и я знаю его куда лучше Су Вэньюня. Каков он на самом деле, неужели мне неизвестно? Мой старший брат совершенно точно не страдает Страстью Лунъян. Сегодня мы с Су Вэньюнем находимся в городе Ючжоу, и от нас требуется сплочённо служить Его Императорскому Величеству. Прошу Су Вэньюня прекратить подобные шутки: во-первых, это совсем не смешно, мой старший брат — никоим образом не Страсть Лунъян. А во-вторых... — Тан Шэнь сделал паузу и холодно посмотрел на Су Вэньюня: — Если вы сами не любите, когда о вас строят домыслы, то, пороча других за их спиной, неужели не задумывались: не делай другим того, чего не желаешь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http://bllate.org/book/18292/1757335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