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получил письмо, помеченное как чрезвычайно важное: тайный гонец мчался день и ночь, чтобы доставить его в Ючжоу всего за сутки. Тан Шэнь отнёсся к посланию со всей серьёзностью и нетерпеливо распечатал его, но, едва глянув внутрь, онемел: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было лишь две короткие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«Елюй Шэгэ питает страсть Лунъян. Господин Тан поистине проявляет высшее проницательство».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 полном молчании сжёг письмо, думая про себя: «Откуда мне было знать, что он питает страсть Лунъян? Я вовсе не специально поменялся с тобой. И что значит "проявляет высшее проницательство"? Даже если бы Елюй Шэгэ не питал эту страсть, управа Сицзинь всё равно остаётся тигриным логовом. Ты уже там, неужели струсил перед каким-то вторым принцем?»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Шэнь получал это письмо, рядом находился Ван Чжэнь, и Тан Шэнь не стал ничего от него 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на лице Тан Шэня, 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помолчал, а затем, недовольно поджав губы, словно жалуясь, пересказал Ван Чжэню всё, что сообщил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искренне чувствовал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старший шисюн, этот Елюй Шэгэ питает страсть Лунъян от рождения, я ведь не заставлял его! Су Вэньюнь всё равно собирался отправляться в управу Сицзинь, при чём тут я? Его тоже никто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слегка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 — окликнул его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словно очнувшись от раздумий,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сейчас обстановка в управе Сицзинь?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тему, Тан Шэнь перешёл к положению дел в управе Сицзинь: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Вэньюнь довольно умел, жаль только, что ему не удалось переманить на свою сторону Сяо Чжэня. Изначально я думал лишь подставить Сяо Люя с помощью убийц, чтобы через это наладить связь с Сяо Чжэнем. Но времени было в обрез, точного плана я придумать не успел — была лишь задумка. А Су Вэньюнь воплотил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Его Величество благоволит Су Вэньюню?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любил Ли Цзиндэ за многочисленные военные заслуги и отсутствие амбиций — тот лишь жаждал перебить всех людей Ляо. К себе же Тан Шэнь тоже понимал отношение государя: он занимал незначительную должность, не имел связей и при этом отлично умел льстить, так что Чжао Фу без опаски давал ему поручения. Что касается Ван Чжэня, благосклонность императора к нему объяснялась тем, что Ван Чжэнь угадывал любые желания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Чжао Фу хотел сделать, ещё не сделал или планировал сделать, Ван Чжэнь исполнял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императором был не Чжао Фу, любой правитель неизбежно приблизил бы к себе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Су Вэньюнь?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бросил взгляд на небо — тучи снаружи заслонили луну — и указал пальцем ввысь: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сгустилась. Всегда есть вещи, которые Его Величество не может совершить открыто, но очень хочет. А Су Вэньюнь — человек без каких-либо граней. Ради достижения великой цели он беспрекословно жесток и не гнушается никакими средствами. Такого человека Его Величество, разумеется, ценит и охотно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словно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великой цели не гнушаться ничем... Шисюн, а совершал ли он что-то действительно жестокое?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спокойно посмотрел на Тан Шэня и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только можешь вообразить из желаний императора, которые тот не мог воплотить открыто, исполнял для него Су Вэньюнь.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вздрогнул. Он усмехнулся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из вас — Су Вэньюню или тебе, шисюн, — Его Величество доверяет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Чжэнь, казалось, на мгновение задумался над неразрешимым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серьёзно размышлял, прежде чем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 следует попусту гадать о помыслах государя, но раз мы здесь только вдвоём, вреда не будет. Как думает младший шисюн, кого Его Величество любит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над этим нужно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выпалил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 же, на твоей стороне, шисюн. Как бы ни относился к этому Его Величество, для меня Су Вэньюнь не стоит и десятитысячной доли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говорил с глубокой искренностью, взгляд его был абсолютно правдив.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молча пристально смотрел на него, в его глазах накопилась глубокая нежность, и вдруг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ёкнуло,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же долю в сердце младшего шисюна занимает Су Вэньюнь? — спросил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долю?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могло быть Су Вэньюня, они даже друзьями не 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для меня в твоём сердце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шисюн сказал, что в его сердце Су Вэньюнь не стоит и десятитысячной доли меня. Иными словами, сравнивая нас, ты считаешь меня в десять тысяч раз важнее. — Ван Чжэнь изобразил растроганность, но почти сразу же продолжил с затаённой обидой: — Но если Су Вэньюнь равен нулю, то десять тысяч раз по ноль — разве не всё тот же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ты силён в арифметике, можешь замолчать».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Ван Чжэнь не стал больше задерживаться, и Тан Шэнь пошёл его проводить. Прощаясь у дверей комнаты, Ван 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шисюн, хоть уже и наступил шестой месяц, но в запредельном Ючжоу весны не бывает, а вот Шэнцзин совсем иное дело. «Весенний ветер не преодолеет застав Юймэнь» — через несколько дней, когда вернёшься в Шэнцзин, переоденься как следует, не ходи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остался у дверей, провожая Ван Чжэня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Тан Шэнь нахмурился. Он долго размышлял, а затем беспомощно вздохнул: «Очевидно же, что хотел что-то сказать, но недоговорил. Ван Цзыфэн действительно... Уже четыре года прошло, а он всё не может заговорить нормально!» Впрочем, Тан Шэнь понимал: о некоторых вещах Ван Чжэню говорить неудобно, да и нравилось ему дразнить его таким образом. Видя ошеломлённое и растерянное лицо Тан Шэня, тот, должно быть, испытывал немалое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Тан Шэня за постоянные попытки поддеть шисюна: Ван Цзыфэн сам вечно его поддразнивал, вот Тан Шэнь и пытался изредка отплатить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Шэнцзине что-то изменилось? И что же именно там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значение последних слов Ван Чжэня Тан Шэнь ещё сумел примерно разгадать, то их предыдущие разговоры о Су Вэньюне заставили его лицо постепенно омрачиться. Он вспомнил все сведения, которые собирал за последние годы о бывшем наследном принце, Великом ученом Чжуне, о покойном императоре, покойной императрице и даже об том дворцовом перевороте.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Вэньюню в этом году исполнилось лишь двадцать шесть, так что к перевороту тридцатиоднолетней давности он, разумеется, отношения не имел. Но Ван Чжэнь сказал, что Су Вэньюнь беспрекословно жесток и не гнушается никакими средствами. Всё, что Чжао Фу желал сделать, но не мог выполнить открыто, поручалось Су Вэньюню.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словах шисюна содержится какой-то намёк. События тридцатиоднолетней давности не связаны с Су Вэньюнем. Но тогда пять лет назад... гибель Чжун Тайшэня в тюрьме... не его ли это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прикрыл глаза и тяжело вздохнул. Стоило закрыть глаза, как в ушах снова раздался тихий, беспомощный голос, с усмешкой и досадой произносящий: «Иди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сегодняшнему дню Тан Шэнь почти забыл некоторые слова, сказанные ему когда-то Лян Суном, но отлично помнил, как тот снова и снова повторял: не вмешивайся в дела бывшего наследного принца. Лян Сун лишь желал, чтобы Тан Шэнь мирно жил богатым человеком, и, даже идя на смерть ради справедливости, не хотел втягивать его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 я могу стоять в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узнавал детали того дворцового переворота, тем больше у него холодела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считал, что Чжун Тайшэна оклеветали, а значит, и бывший наследный принц пострадал незаслуженно. Но в те времена фракция наследного принца находилась на вершине могущества. Каким бы ни был Чжао Фу, в одиночку сокрушить её он бы никогда не смог. За его спиной определенно стоял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правда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тигриное логово, но Тан Шэнь обязан проникнуть туда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Ван Чжэнь, вернувшись к себе, не стал сразу ложиться спать. Он вызвал чиновника Приказа серебряных ассигнаций Линь Сюя. Линь Сюй почтительно поклонился, и Ван Чжэнь спросил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из тех, кто отправился в Верховную столицу Государства Ляо в двенадцатом месяце прошлого года, всё ещё остаются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назвал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только: я до сих пор не знал, что второй принц Елюй Шэгэ из Государства Ляо питает страсть Лунъян, — задумчиво проговорил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Сюй тоже обомлел и невольно взглянул на Ван Чжэня. Ему было известно, что Ван Чжэнь сам питает страсть Лунъян — об этом догадывались многие чиновники. К чему же тот вдруг заговорил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шаншу, нижний чин тоже слышит об этом впервые, — ответил Линь Сюй. — У Елюй Шэгэ в поместье есть наложницы, так что дело, вероятнее всего,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государства, даже со страстью Лунъян, всё же должен скрывать это, — порассуждал Ван Чжэнь и прибавил: — Кажется, Второй принц Елюй Шэгэ проявляет немалый интерес к «сыну» Цяо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Линь Сюй тем более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всё равно предстоит встреча, и Су Вэньюнь наверняка примет меры предосторожности. Одной лишь хватки за горло левого пинчжан чжэнши может не хватить, чтобы довести дело до совершенства. Пошли кого-нибудь в управу Сицзинь передать Су Вэньюню: господин Тан с минуты на минуту отправляется обратно в столицу, так что пусть сам решает, показать ли «сына» Цяо Цзю или устроить тому скоропостижную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мне передать это? — спросил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прямо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