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Подумать только, двадцать четыре года пролетели как один миг, — со вздохом произнес Фу Вэй. — Эх, к чему я вообще вспоминаю эти дела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 глаза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того времени, когда ему было пять лет, он, разумеется, прекрасно помнил — в конце концов, его феноменальная память славилась на всю страну. Однако хотя тогда его и величали знаменитым вундеркиндом, со стороны его поступки выглядели, мягко говоря, выходящими за рамки приличий. Ван Чжэнь вообще не любил вспоминать свое прошлое — к примеру, как после поступления в ученики к Фу Вэю он однажды за день написал тысячу крупных иероглифов и от усталости выбился из сил, заснув прямо за столом. А проснувшись, обнаружил, что вся его физиономия вымазана в чернилах. Полная утеря благородного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проявить заботу, Ван Чжэнь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осекся. Помолчав мгновение, он посмотрел на Ван Чжэня и с глубокой тревогой, крайне серьезным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Цзинцзэ подарил мне картину. Она написана невероятно живо, но увиденное внушает мне глубокие опасения. Цзыфэн… что же на самом деле задумал твой младший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опешил. Словно догадавшись о чем-то,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недолго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живопись «цветы и птицы». На ней изображено пение сотни птиц среди пышного цветущего сада. В небе над птицами парит феникс, а среди цветов гордо возвышается пион. Работа мастерская, принадлежит кисти Линь Цзюдэ, живописного безумца из земель Шу. Я не видел его лет десять, и его мастерство стало еще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понял, что ученик уже догадался 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«Сотня птиц и пышное цветение» — сюжет довольно обычный, однако в правление прежнего императора появилась точно такая же картина… Тогда ее написал бывший наследный принц, — Фу Вэй с грустью вздохнул. — В те годы я слушал службу в качестве его учителя живописи и каллиграфии, давал ему наставления, так что между нами существовали узники связи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Фу Вэй жил скромно, копя силы, не вступал в усобицы и не выпячивал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десяти лет назад он занимал пост Правого канцлера и был всемогущим сановником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Шэня другой человек мог бы и не разгадать, но Фу Вэй всё прекрасно понял. Он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грешным делом думал, что он не станет ничего предпринимать ради Лян Бовэня, или что за столько лет это потеряло всякий смысл. Но кто бы мог помыслить, что он помнит об этом до сих пор! До чего же глуп и неразумен! — Ругаясь на словах, Фу Вэй, тем не менее, поглаживал бороду с явным одобрением в глазах. — Впрочем, эти действия твоего младшего соученика таят в себе смертельную опасность. Ты знаешь, чего он добивается? Неужели вознамерился добиться пересмотра дела старика Чжун Тайшэна?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остолбенел и лишь спустя долгое время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и вопросом на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учитель решил, будто я непременно должен знать, что задумывает и что делает младший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поднялся, сделал несколько шагов и, обернувшись, все равно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ты, Ван Цзыфэн, 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твоей-то мелочной мелочностью, неужели ты бы позволил младшему ученику делать что-то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 кубок с вином и осушил его до дна. Должно быть, от хмеля он утратил привычную сдержанность, зато в нем проступила острая, яркая дерзость, которая, смешиваясь с винными парами, заставляла его сиять, словно чистый лик луны. Он без малейшего стеснения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знать одно: что бы он ни задумал, я уберегу его, сглажу любые препятствия на его пути и развею все его тревоги за спиной.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застыл на месте, а затем тяжело опустился обратно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впрямь питаешь к своему младшему ученику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его сегодня о той картине, Фу Вэй не просто интересовался планами Тан Шэня, но и испытывал его отношение к младшему соученику. Разве мог Ван Чжэнь этого не понять? Так почему бы не поступить по ситуации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какая разница, если он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Ван Чжэнь с искренним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 вправду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вернулся с поисков книги, Фу Вэй, не увидав ни фолианта, ни Мальчика-чтеца,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сорванец снова убежал куда-то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вступился 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угадал. Мы искали очень долго, но так ничего и не нашли. Тогда Вэньшу позвал Мальчика-цитриста, и только тогда мы узнали, что книга давным-давно лежит не в кабинете. Несколько дней назад, любуясь цветами, учитель оставил ее в саду. Так что Вэньшу и Фуцинь пошли за ней в сад, а я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Мальчик-чтец и Мальчик-цитрист действительно вернулись, держа в руках нужный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раскрыл поэтический сборник, придирчиво разобрал пару стихов вместе со своими учениками, а затем указал пальцем на Ван Чжэня и обратился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соученик только что заявил,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держивал в руке кубок и продолжал осушать чашу за чашей, словно и не слыша слов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пьян? — переспросил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взглянул на него 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сегодня достаточно. Отведи своего старшего брата к экипажу и доставь домой. Не хватало еще, чтобы на следующее утро весь город Шэнцзин гудел о том, как Министр финансов свалился пьяным прямо на мостовой! Я староват для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шагнул вперед, взял Ван Чжэня под локоть и вывел его из Поместья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похоже, и впрямь был сильно хмелен: едва сев в экипаж, он прикрыл глаза, голова его слегка склонилась, и вскоре он прислонился к плечу Тан Шэня. Тело Тан Шэня на мгновение одеревенело, но затем он отдернул полог и бросил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Ван Чжэнь спал, не размыкая глаз, а Тан Шэнь боязливо не смел даже шелохнуться, опасаясь его потревожить. Когда они подъехали к Резиденции министра, управляющий уже давно поджидал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кажется, пьян, поэтому я привез его домой, — объяснил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обомлел и в глубоком изумлении посмотрел сначала на Ван Чжэня, покоящегося на плече Тан Шэня, а затем на самого Тан Шэня. Плавно поклонившись,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приказал слугам осторожно увести Ван Чжэня в дом, и только после этого Тан Шэнь поднялся обратно в экипаж, чтобы отправиться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помыслить не мог, что стоит воротам Резиденции министра затвориться у него за спиной, как «пьяный до беспамятства» Ван Цзыфэн внезапно откроет глаза и выпрямится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управляющий лишь мысленно вздохнул: так он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прихаживал за Ван Чжэнем более десяти лет и последовал за ним в Шэнцзин с первого же дня. На его памяти Ван Чжэнь не пьянел никогда: во-первых, он отлично держал хмель, а во-вторых, в силу своей осторожности и характера терпеть не мог передавать контроль над ситуацией в чужие руки. Превратиться в беспомощного пьяницу Ван Чжэнь не позволил бы себе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протянул руку и извлек из-за пазухи тонкую нотную рукопись для цитры. Эту вещь Тан Шэнь тайком сунул ему за пазуху в экипаже, пока тот притворялся спящим. Должно быть, это и был подарок на его двадцатидевятилетие.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являлась древним списком времен прежней династии и стоила целое состояние. Ван Чжэнь долго и пристально смотрел на раритет, а затем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отвар от похмелья, — повелел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пьян? — Но ведь на вид тот казался абсолютно трезвым: взгляд ясный, шаги твердые.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покачал головой и тихо,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вино пьянит человека — человек пьянеет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Шэнь вернулся в собственную усадьбу, где его с зажженным светильником дожидался мальчик-слуга Фэнби. Поскольку на следующий день предстоял ранний утренний прием при дворе, Тан Шэнь всегда ложился спать до часа Собаки. Уловив исходящий от господина винный запах, Фэнби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принести вам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Фэнби принес целебный отвар, который заранее приготовила Тётушка Яо, и поставил пиалу на стол в кабинете. Тан Шэнь держал в правой руке книгу и неподвижно смотрел в нее. Однако прошло много времени, а он так и не перевернул ни единой страницы. Наконец Фэнби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отвар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словно очнулся от наваждения, тихо откликнулся: «Угу» — и протянул руку за пиалой.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же подставка для кистей, вы перепутали! — испуганно воскликнул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слуги прозвучали как ушат холодной воды. Тан Шэнь резко пришел в себя, пальцы его дрогнули, и фарфоровая подставка для кистей рухнула на пол, разлетевшись на мелкие осколки. Фэнби бросился подбирать черепки. Тан Шэнь приоткрыл рот, но спустя мгновение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полном замешательстве собрал черепки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отложил книгу, в которую смотрел добрых полчаса, так и не усвоив ни единого слова. Его пальцы судорожно сжались, а затем с силой расправились.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никогда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старший братик питает к нему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сказать, месяц назад, в ту ночь в Резиденции министра, когда Ван Цзыфэн поцеловал его в глаза через тыльную сторону ладони… До той самой ночи он ни разу не допускал подобной мысли и не смел даже помыслить о таком. А после той ночи он уже смутно обо всем догадался, потому и бежал от него, потому и избегал встреч с Ван Чжэнем. Он обманывал самого себя, внушая себе, будто ему просто померещилось, ведь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то, что он услышал сегодня в Поместье Фу, не оставляло ему ни единого шанса обманываться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