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Сэсиуэнь решительно не знал, что сказать сыну. Лишь помолчав, он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рискованно.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сил потратил на эту защиту. С какой стати я должен позволять всяким проходимцам глазеть на неё? Они сами напросились со своим нахальством.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вздохнул и мягко погладил Си Цзэ по голове. Он промолчал, хотя в глубине души поступок сына принёс ему немалое облегчение. Они с Бороной формально считались отцом и сыном, но на деле их связывало лишь кровное родство. По правде говоря, они были хуже чужаков — те хотя бы не питали друг к другу взаимной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взаимности речи не шло. Борона видел в нём лишь удобную игрушку, которой можно при случае похвастаться перед другими. Ненависть была односторонней — ненавидел именно Сэсиуэнь. Но толку от этой злости не было: он не мог причинить Бороне вреда, а потому не нашёл лучшего выхода, кроме как добровольно отправиться в изгнание на Хоторн.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то, что Си Цзэ оказался обладателем генов скромного уровня D, уже не казалось Сэсиуэню трагедией. Прожить тихую, размеренную жизнь обычного человека — разве это самый худший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и представить себе не мог, что сам Си Цзэ вовсе не собирался влачить серое существование. Месть семье Си оставалась его главной целью с самой минуты перерождения. Впрочем, пережив немало потрясений, юноша уже успел осознать горькую истину: в этом мире одной решимости и железной воли мало. Без реальной силы тебя раздавят ещё на подходе, и ты погибнешь, так и не увидев лица Си Чжунмина.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с Бороной лишь укрепило его в этой мысли. Раз уж собственное тело не позволяло надеяться на выдающиеся способности, оставалось искать обходные пути. Си Цзэ искоса посмотрел на Сэсиуэня, слегка прищурившись. Ещё вчера он отчаянно стремился к полной независимости, но сейчас понял: ему нужен надёжный щит. И Сэсиуэнь подходил на эту роль идеально — по крайней мере, у него хватит веса, чтобы осадить 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столь откровенное потребительское отношение немного царапало совесть, но прошлая жизнь наглядно доказала Си Цзэ, что кровные узы — понятие эфемерное. Для кого-то они святы, для других — пустой звук. Он пока не знал, к какому типу людей относится Сэсиуэнь, но понимал главное: если хочешь получить помощь, нужно предложить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стоит заняться модернизацией дома своего новоявленного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и не подозревал, какие коварные планы зреют в голове юноши. У него хватало собственных забот. Он давно заметил в поведении Си Цзэ множество странностей, но не решался расспрашивать напрямую. Мальчишка рос на редкость своенравным и гордым — нажми на него чуть сильнее, и он просто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этот сорванец ухитрился в одиночку сбежать из приюта, то здесь, на Хоторне, выследить его в случае очередного побега будет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временно перебрался к отцу, оставив разгромленное жилище на его попечение. Из-за сломанного замка прежняя ключ-карта пришла в негодность, так что возвращение домой откладывалось до тех пор, пока рабочие не установят новую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Сэсиуэнь взвешивал за и против, настойчиво возвращаясь к мысли, что откровенный разговор неизбежен. На следующий день, дождавшись, пока Си Цзэ выспится, он пригласил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пора на работу? — поинтересовался Си Цзэ. Его искренне удивляло, что в исследовательском институте Донкер столь вольные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разумеется, взял отгул. Коллеги по институту относились к его ситуации с глубоким пониманием. Обрести давно потерянного сына — великая радость, но когда вслед за этим на твою голову сваливается деспотичный престарелый родитель, тут уж не до научных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твоё личное дело, — осторожно начал Сэсиуэнь, внимательно наблюдая за реакцией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умолк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чуть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держался спокойно, без лишней раздражительности. Сэсиуэнь приободрился. Если бы не удивительная, совсем не детская зрелость Си Цзэ, он вряд ли решился бы на столь прямой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моменты не дают мне покоя, — продолжил он. — И мне бы хотелось прояснить их. Если не захочешь отвечать — не настаиваю. Силой выпытывать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редкая мягкость. Си Цзэ оценил этот жест и, помолчав,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и сам толком не понимаю, как так вышло. Всё случилось буквально в один миг. Словно я заснул, а проснувшись... уже помнил то, чего знать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оставался бесстрастным, но про себя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ты сказки рассказываешь? Решил чужеродного зверя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Си Цзэ посмотрел ему прямо в глаза. — Ощущение такое, будто я уже прожил целую жизнь. С самого начала и до трагического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Сэсиуэнь подался вперёд. Его скепсис сменился искренним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стал осторожно рассказывать о пережитом, выдавая воспоминания из прошлой жизни за затянувшийся, пугающе детальный кошмар. Он не утверждал ничего наверняка, описывая это как внезапно обрушившийся на него массив чужой памяти. По мере того как он говорил, грань между реальностью и вымыслом истончалась. Одни подробности проступали перед мысленным взором с леденящей чёткостью, другие тонули в тумане. В какой-то момент ему самому почудилось, что кошмарное прошлое — лишь игра воспалённого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это действительно было простым сновидением... Ощущение удушья, когтями сжимавшее горло в те последние минуты, врезалось в память слишком глубоко. До сих пор один лишь вид верёвок или цепей заставлял его внутренне содрогаться. Пока он говорил, утихшая было злость вновь вскипела горячей волной. Юноша посмотрел с лихорадочным блеском в глазах, а голос пресекся.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слушал его затаив дыхание. Заметив, в каком взвинченном состоянии находится сын, он мгновенно поднялся и 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Си Цзэ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институт. Я должен провести полное обследование твоего мозга и нервной системы. Нужно понять,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безропотно позволил увлечь себя к выходу. В их век торжества технологий и рацио подобные феномены списывали вовсе не на мистику или переселение душ. Любой здравомыслящий врач решил бы, что у пациента попросту повредился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Сэсиуэня, впрочем, была иная, куда более профессиональная гипотеза: не крылся ли корень проблемы в дефектах генетического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веков великие кланы, обладающие родословными талантами, нередко заключали союзы между собой. Однако отцовская кровь почти всегда подавляла материнскую. Если ребёнок и наследовал особый дар, то непременно по мужской линии. Родословная матери пробуждалась лишь в тех редких случаях, когда отец был лишён уникальных генетических талантов. Из-за этой особенности в высшем обществе укоренилось негласное правило: носители крови старались выбирать в супруги партнёров с высоким генетическим уровнем, но без выраженных родословных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же являлся искусственно созданным феноменом. Генетический материал мальчика подвергся глубокой корректировке ещё на стадии эмбриона: учёные безжалостно отсекли маркеры наследственных заболеваний и скрытые дефекты, способные помешать пробуждению его родословного таланта. К чему могла привести столь грубая перестройка столь сложной структуры, не мог предсказать никто. Согласно первоначальным расчётам, юноша должен был унаследовать как минимум уровень B. Фиаско эксперимента наводило Сэсиуэня на тревожные мысли о скрытых мутациях нервной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 самым унылым видом позволил препроводить себя в святая святых исследовательского института Донкер. Пользуясь своим положением руководителя проекта, Сэсиуэнь заперся с ним в личной лаборатории и незамедлительно приступил к комплексному сканированию. Процедура, к огромному неудовольствию юноши, оказалась весьма бесцеремонной: искусственный интеллект диагностической капсулы затребовал полного избавления 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http://bllate.org/book/18340/1826236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