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табличке не было никаких красавиц или чего-то подобного — лишь несколько скупых строчек черными иероглифами. Даже зевак возле нее собиралось немного, а уж на книги под ней и подавно никто не заглядывался. Несколько учеников господина Линя, отправляясь за расписной бумагой, увидели эту печальную картину и на занятиях обо всем рассказали. Однако Цуй Се лишь улыбнулся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управляющий Цзи пришел к нему с отчетом о канонах, пожертвованных монастырям, а затем заговорил о делах лавки. Когда речь зашла об экземплярах «Парных изречений из Четверокнижия», выражение его лица стало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продаются — ну и ладно. Я к этому был готов и никого из вас не виню. Чего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замялся с таким видом, словно проглотил целиком женьшеневый плод, и нахмурил брови, не зная, радоваться ему или огорчаться. Чокая языком,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том, что не продаются... Самое удивительное, что их как раз распродали полностью! Их выкупил какой-то приезжий торговец. Вся наша лучшая бумага Цуй и «Записки о собранных ароматах», за которыми другие купцы давятся в очереди, его ничуть не заинтересовали. Он отобрал лишь залежавшиеся поэтические сборники да эти «Парные изречения» с прилавка. И даже торговаться не стал — забрал все тридцать с лишним книг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«Цзычжи тунцзянь ганму», «Да сюэ янь и», «Записки об уезде Цяньань», «Сяо сюэ», «Семейные речи Конфуция»... и еще эта стопка «Парных изречений из Четверокнижия»?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перелистывал книги из двух стопок, привезенных Се Шанем из уезда Цяньань. Слегка приподняв длинные брови, он посмотрел на своего слугу, стоящего со сложенными руками в зале,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готовился дома: просил деньги, повозки, людей, набрал слуг больше, чем я беру с собой всадников в красном... И привез всего лишь эти несколько книг? Да эта стопка книг меньше, чем сундук с серебром, который ты с собой утащил!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стола управляющий едва сдерживал смех, а охранники, ездившие в Цяньань, тоже не скрывали легкого презрения, считая, что Се Шань устроил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то краснел, то бледнел. Превозмогая обиду,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лишь хотел исполнить поручение наилучшим образом! Сам господин говорил, что молодой господин из семьи Цуй честен, благороден и бескорыстен, совершенно не искушен в житейских делах. Вот я и подумал: пусть у него и есть лавка, дела там наверняка идут из рук вон плохо. Кто же знал, что мы даже до книжного магазина добраться не успеем, а по пути встретим несколько верениц людей, едущих в Цяньань за Бумагой красавиц из Троецарствия! А уж когда добрались до его магазина...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как, стоя в очереди, увидел висевший на стене портрет Ваньнин в полный рост — «Осенние думы Ваньнин», Се Шань вспыхнул еще сильнее. Сглотнув слюну,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красавицы там был куда красивее, чем на писчей бумаге! Да что там — красивее любой живой женщины! Господин, вы бы только видели! Даже исполняющий женские роли Сяо Юйшэн из труппы Юньян не сравнится с этой невероятной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портрет был лишь картиной, в нем чувствовалось такое пленительное очарование, какого не найти у живых людей. Едва он вспомнил о нем, как сопровождавшие его охранники тоже замерли, погрузившись в воспоминания о тогдашнем трепете сердца, и им стало не до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слегка постучал кончиками пальцев по столу. Мерные звонкие звуки возвратили их улетевшие души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затаили дыхание, опустили головы и приглушили бушевавший восторженный порыв. Се Шань торопливо прижал хвост и послушно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 товарищами правда не ленились, просто у молодого господина Цуй торговля идет настолько успешно, что в лавке негде яблоку упасть! Там совершенно не было книг, которые плохо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две стопки книг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«Парных изречений из Четверокнижия», которые выставили снаружи и которые явно никому не были нужны, из-за чего их удалось легко купить, остальное вашему слуге пришлось выколачивать из его работников! И те несколько раз лазали по стремянкам, обшаривая самые верхние и нижние полки, пока хоть что-то не отыскали.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понимал, что тот не посмеет его обмануть. Услышав о том, насколько процветает лавка Цуй Се, он проявил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 последнее время усердно учится, неужели у него еще остаются силы так успешно вести дела книжной лавки... Кажется, я его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Шань хлопнул себя по бедру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Цуй невероятный талант! На вывеске возле их лавки прямо написано, что пятнадцатилетний вундеркинд собрал фразы из книг древних мудрецов и издал парный сборник. Если этот юный гений способен даже книги издавать, то уж управлять книжным магазином для него — пара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семьи Се не смог в это поверить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наняли толкового управляющего? Откуда пятнадцатилетнему ребенку разбираться в торговле? Не в обиду будь сказано, но наш цяньху в свои пятнадцать лет еще исполнял поручения вместе с тунчжи Чжао. А этот молодой господин — чай, не переродившийся небожитель, чтобы в одиночку заправлять домом и вести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покачал головой, заступаясь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его. Будь я в его возрасте, попади я к разбойникам в безвыходное положение, у меня не хватило бы его хладнокровия. В свое время усопший император на испытании юного Ли Дунъяна дал стих-загадку: «Краб сплошь закован в панцирь и бронирован», на что Ли Дунъян ответил: «Паук полон нитей канонов и шелка». Император назвал его человеком со способностями первого министра. Как по мне, этот молодой господин Цуй обладает не меньшим потенциалом. С такими задатками можно управлять всей Поднебесной, так что руководство одной лавкой для него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экземпляр «Парных изречений из Четверокнижия» и перелистал несколько страниц. Заметив, что парных фразеологизмов здесь собрано больше, чем в той книжице, что ему давали в конце прошлого года, Се Ин с еще большим одобрением в глазах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такого одаренного юношу затянули до стольких лет. Цуй Цюэ поистине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попытался его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же дела чужой семьи. Если отец не заботится о будущем сына, чем господин сможет ему помочь? К тому же сам молодой господин обязан чтить сыновний долг и не может идти против воли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лишь семейное дело? Все таланты Поднебесной — подданные императора, а юные гении — неспосланное свыше благознамение для нашей династии. Как можно допустить, чтобы его сгноили в неизвестности?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книгу следовало бы порекомендовать ученым из академии Ханьлинь, обладающим безупречной репутацией среди благородных мужей. Увы, Цзиньивэй и эти благородные мужи с рождения были непримиримыми врагами. Пойди он сам с этой рекомендацией — лишь навредил бы репутации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всем виноват Цуй Цюэ, затянувший обучение сына до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ему меньше десяти лет, стоило ли бы труда напрямую порекомендовать его императору и отправить учиться в Гоцзыцзянь или училище префектуры Шуньтянь? Однако в пятнадцать лет он уже велик для этого. Среди талантов Цзяннани в таком возрасте сдать экзамен на сюдцая — не новость. А тут юноша без чина и званий, не сдавший даже испытание на туншэна, — даже если император узнает о нем, вряд ли пожелает призвать во дворец для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глубоко задумался. Его глаза слегка прищурились, приподнятые уголки губ опустились, а сквозь прикрытые веки пробился леденящий душу блеск. Управляющий семьи Се чуть было не решил, что тот собирается убить кого-то и отнять ребенка, поэтому в спешке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молодого господина Цуй пусть заботятся его родители! Вы же, господин, ему никем не приходитесь, да и уже помогали ему. С чего же вам так переживать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они чужие друг другу люди, виделись всего дважды. К чему так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стопки книг на полу, Се Ин вспомнил юный и хрупкий облик Цуй Се, так несвойственный его не по годам зрелому характеру.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матери у него нет, на отца надежды мало. Если я о нем не позабочусь, кто же еще о нем позаботится? Когда мой отец скончался в военном округе Ваньань, а в нашем доме наступили тяжелые времена, разве не господин Чжоу поддержал меня, сделав тем, кто я есть сегодня? Когда есть возможность помочь — надо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один экземпляр «Парных изречений из Четверокнижия», он ушел, велев слугам унести остальные книги в кабинет. При этом он дал указание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Отклони мое приглашение на встречу через два дня. Скажи, что ко мне попала книга, написанная юным гением, и когда я увидел, что пятнадцатилетний мальчик насквозь знает Четверокнижие, во мне тоже проснулось желание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Се Ин намеревается затвориться в доме и усердно читать книги, быстро разнеслось по двум управам и четырнадцати подразделениям Цзиньивэй. Коллеги и подчиненные искренне удивлялись, а некоторые тунчжи и цяньши не удержались от сплетен за глаза. Вскоре даже Сунь Тай, временно исполнявший обязанности главы Цзиньивэй, вызвал к себе сына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ему, действующему цяньху военных гарнизонов, закрываться дома и читать книги? Неужто он решил сдавать экзамены на цзиньши?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Я слышал лишь, будто он прочел какое-то Четверокнижие, составленное юным гением, и сам воспылал жаждой учиться. В наши дни эти гении появляются каждые пару месяцев, поди разбери, откуда взялась эта книга. К тому же что интересного в Четверокнижии и Пятикнижии? Сейчас все вокруг увлекаются Бумагой красавиц из Троецарствия...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Тай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сборник «Четыре красавицы»? У дуду Чэнь Ина из Главного военного командования Задней армии даже есть его большой портрет. Я видел... Ну, в общем... И правда красиво нарисовано. Неужели Се Ин и впрямь так увлекся этим? Но как бы ни хороша была нарисованная девица, это всего лишь бумажка. Куда лучше заслать сватов к благородной девице и жениться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