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нокаутировал сразу его и второго принца? Быть не может. Наверняка снится. Это не тот фальшивый Лун Аотянь в детстве, которого он знал! И почему трава такая тёплая? Лу Цзыяо опустил взгляд и обнаружил, что лежит прямо на шестом принце. Тот, судя по всему, ушибся: прищурив левый глаз, он с беспомощной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ушибся, А-яо?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поспешно вскочил и осмотрел руки-ноги шестого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ваше высочество, я-то могу и упасть, со мной ничего не будет. А вот если я раздавлю вашу бесценную особу, мне не сносить головы. Зачем вы рисковали, ловя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нарочно отнекивался: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тебя ловил? Я как раз стоял здесь и смотрел, как второй брат с седьмым упражняются в боевых искусствах, как вдруг ты откуда-то прилетел. Я не успел уклониться и свалился. Значит, недоглядел; в следующий раз обязательно уйду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только чтобы Лу Цзыяо не чувствовал себя виноватым. Лу Цзыяо не мог этого не понимать, и сердце у него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с детства был тёплым, светлым ребёнком — нежным, заботливым и рассудительным. И что особенно редко — он делал всё это совершенно бескорыстно. Лу Цзыяо всегда было интересно, что за божественная мать сумела воспитать такого ребёнка. Он даже надеялся перенять у неё пару приёмов, чтобы направить юного Лун Аотяня в сторону такого же тёплого характера. Поэтому, сблизившись с шестым принцем, Лу Цзыяо несколько раз воспользовался случаем и сходил вместе с ним в покои его матери. Но результат поразил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Матерью шестого принца была Хуа-гуйфэй. В те редкие разы, когда она показывалась, лицо у неё было холодным. К сыну она относилась хуже, чем любая служанка, — какое уж там материнская нежность. Совсем как не родная мать. Хуа-гуйфэй вечно тонула в собственном горе из-за чёрствости императора. Её саможаления не вызвали у императора сочувствия, зато принесли сыну бесконечную боль. Не дождавшись, пока отец-император придёт утешать матушку, маленький шестой принц изо всех сил пытался развеселить её сам, но чаще всего натыкался лишь на раздражение — и его прогоняли.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до того, как Си-фэй преподнесли императору в дань, мать шестого принца была самой любимой наложницей — её слава не знала равных. А что случилось дальше, знали все: появление Си-фэй лишило Хуа-гуйфэй милости. Стоило императору выкроить свободную минутку, он бежал только во дворец Цинцюн. Огромная пропасть между прежним и нынешним положением совершенно изменила Хуа-гуйфэй. Лу Цзыяо несколько раз молча наблюдал за ней в её покоях и заметил, что эта женщина подолгу пребывает в оцепенении, отказываясь от любого общения с миром, а иногда внезапно срывается в рыдания — словно её захлёстывает горе. Похоже, она страдала депрессией.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маленький шестой принц не понимал, почему его прежде нежная матушка вдруг сделалась такой несчастной. Он всё думал: будь он послушнее и понятливее, матушке было бы не так больно. Но как он ни старался, он не мог загладить ту боль, что причинил матери отец-император. С годами вечно заплаканная мать и её отчуждение вбили в шестого принца чувство вины до мозга костей. С почти отчаянным упорством он продолжал стараться стать ещё лучше. Это был ребёнок-угодник.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Лу Цзыяо был к шестому принцу особенно внимателен, отдавая ему не меньше заботы и душевного отклика, чем толстячку, — чтобы помочь мальчику снова поверить в себя и не жертвовать собой без конца, не выслуживаться перед другими. Окружающие по большей части не помнили его жертв и уступок, а лишь привыкали к его терпению и покладистости. Зато когда шестой принц хотя бы раз проявлял каприз, все были недовольны. Чувствительный шестой принц, обделённый материнской любовью, сразу улавливал это недовольство и пугался ещё сильнее: кошмар о том, что его возненавидят, если он будет недостаточно хорош, повторялся снова и снова. Постепенно шестой принц и стал для всех маленьким солнышком. Наверное, только Лу Цзыяо не мог принимать это тепло как должное — это было горькое тепло, которое шестой принц добывал, отчаянно сжигая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эти годы, даже когда забота о шестом принце вызывала у толстячка ревнивое ворчание и мелочные обиды, Лу Цзыяо не убавлял своей привязанности. И сейчас, видя, как шестой принц делает вид, будто совсем не ушибся, Лу Цзыяо ничего не сказал, лишь подошёл и внимательно осмотрел его: потрогал запястье и руку тёплого малыша, спросил, не больно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толстячок, одержавший полную победу, даже не заметил, что только что уложил второго брата и сшиб отца-императора, оформив дабл-килл. Он уже вовсю радовался и побежал к лошади второго брата отвязывать кроликов. Все восемь кроликов достались его высочеству! Самого глупого и трусливого белого кролика его высочество вручил Лу Цзыяо, то и дело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 похож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со смиренным видом прижимал к груди остолбеневшего кролика, надулся, но спорить не посмел. Со стороны они с этим дурацким кроликом и правда смотрелись как одно целое... Его высочество был в полном восторге. Вот уж действительно — непочтительный фальшивый юный Лун Аотянь!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только что проигравший всё своё «состояние», обливаясь слезами и переборов стыд, спросил у Седьмого: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скоро будет проверять добычу. Нельзя ли этих восемь кроликов пока положить на коня второго брата? Вернёмся в лагерь — отдам тебе ещё одного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Толстячок, упоённый победой, сморщил нос и скорчил второму брату рожицу —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со вздохом похлопал второго брата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пять кроликов. Возьми три для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Лисьи глаза второго принца, только что жалобные, тут же довольно сощурились, и он легонько коснулся веером лба шестого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тебя так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Цзыяо, прижимавший дурацкого кролика, тут же навострил уши и изо всех сил толкнул шестого принца локтем. Тот удивлённо обернулся, увидел, что Лу Цзыяо снова смотрит на него с укором — мол, опять ты разбрасываешься, —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кроликах такого ценного? У нас ещё оленина от отца-императора не 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шестой брат рассудительный, в отличие от некоторых толстяков. — Второй принц взял трёх кроликов, снятых с лошади шестого брата, покосился на седьмого и повернулся к шестому: — После осенней охоты я поеду со старшим братом в Цзянчжэ закупать зерно. Как раз не хватает такого умелого человека, как ты. Поедешь со мной? Седьмого не 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седьмого принца тут же навострились уши: он заподозрил, что братья собрались лакомиться чем-то вкусным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Закупка зерна? Лу Цзыяо вздрогнул от этого слова. Неужели пробное внедрение того самого Нового закона уже началось? Спокойная жизнь последних лет почти заставила Лу Цзыяо забыть о грядущей опасности. Ему казалось, что беды придут, только когда толстячок вырастет. А толстячку уже незаметно исполнилось двенадцать. Первого принца четыре года назад назначили наследником престола, теперь ему двадцать пять — и действительно, наступила та самая ранняя стадия реформ из первоисточника. Лу Цзыяо, девять лет проживший в покое, вздрогнул всем телом и поспешно принялся вспоминать сюжет первоисточника.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выделил наследному принцу один бедный уезд как место для пробного введения Нового закона. Переброска зерна из Цзянчжэ стала первым шагом пробной реформы наследного принца. Реформа, которую принц и его советники выстрадали за семь-восемь лет, наконец пошла в опытную эксплуатацию.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вспомнил: по общему смыслу реформа перекликалась с «законом одной плети» Чжан Цзюйчжэна и некоторыми новыми законами Ван Аньши. Например, унификация трудовой повинности, похожая на закон об освобождении от неё, должна была начаться лишь после того, как Новый закон официально вступит в силу. На пробном этапе главное — создать новое государственное ведомство, которое вместо купцов и землевладельцев скупало бы по низкой цене зерно в богатых провинциях и перевозило его в пострадавшие от бедствий районы, где продавало бы его и давало в долг по низкой цене. Целью реформы было не только перетянуть у купцов прибыль и наполнить казну; важнее — принести пользу народу и сдержать захват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Похожие меры встречались и в других династиях: в урожайные годы особые ведомства скупали дешёвое зерно по умеренным ценам, ссыпали его в государственные житницы, а когда в уездах случалось бедствие, открывали амбары и раздавали припасы. Но насколько порочна такая система помощи, отлично знали и при дворе, и уж тем более Лу Цзыяо. Даже в его информационно развитом обществе из пожертвований, собираемых под разными предлогами, до пострадавших доходила неизвестно какая доля — остальное расхищалось через десятки рук; что уж говорить о древности, где информацию скрыть было проще простого. Казна и зерно, которые двор отправлял в помощь народу, по пути из центра в уезды наполняли карманы бессчётного числа людей — и этого никак не измерить.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реформа наследного принца отличалась от прежней практики. Во-первых, создавалось независимое регулирующее ведомство с прямым выходом на двор. Столичные чиновники к нему не допускались — как и провинциальные сановники, и даже окружные с уездными начальниками. Оно полностью имитировало частные рыночные сделки, не трогало казённых запасов и не запрашивало государственных денег. Этому новому ведомству даже жалованье для себя приходилось зарабатывать самостоятельно, и каждый год оно должно было выполнять установленные двором показатели — что почти не оставляло чиновникам всех рангов лазеек для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