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хорошо понимал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переступать закон, но человеком с особенно высокой моралью себя тоже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достижения цели он умел принимать самые разные обличья.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с первой же встречи заставить другого решить, что с ним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Сун Юя ясно передавал именно это, но удивило Чи Цинланя не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Поразило его то, что Сун Юй изобразил его преимущественно тёплыми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бледными словами завершённая цветная картина воздействовала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держал планшет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стоял неподвижно, и Сун 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наклонился к своей работе и принялся внимательно её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осталось совсем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небольшое, что Чи Цинлань различал тончайший пушок на лице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дёрнулся. Он вернул планшет,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рисуешь.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друга. Потом пришлёшь мне изображение?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купить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получить контакт оказалось настолько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уставился на QR-код на телефоне Чи Цинланя и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хозяин! Вы завершили первый и самый важный шаг. Пожалуйста, как можно скорее установите дружеские отношения с объектом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Юй замешкался в самый ответственный момент, Рыбёшка поспешно его подтолкнула.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пришёл в себя и торопливо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сигнал, и в списках контактов обоих появилось по новому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экспортирую рисунок и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уже взялся за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На улице слишком жарко. Отправишь, когда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улыбнулся, не стал задерживаться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Сун Юй заметил вдали ещё одного человека, который тоже наблюдал за Чи Цинланем.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лет двадцати в довольно милой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это главный герой-укэ оригинального романа — второй подменный любовник Жэнь Шуюэ, победивший белый лунный свет.】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важного персонажа, система немедленно подсказала.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выдумал компромат на Чи Цинланя, заставил его каждый день напиваться до беспамятства, а потом переходить из рук в руки похотливых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невольно стиснул ремень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Почему он не следил за белым лунным светом, а прицепился к Чи Цинланю, у которого в оригинале даже имени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【Жэнь Шуюэ чрезвычайно ревнив. По словам самого властного президента, тот полюбил его именно за то, что всё сердце Жэнь Шуюэ занято только им. Президенту нравилось, когда Жэнь Шуюэ ревновал.】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 во время их отношений президент время от времени намеренно раздражал Жэнь Шуюэ упоминаниями других людей. Чаще всего он говорил о белом лунном свете Сюй Яо, на втором месте был Чи Цинлань. Разумеется, упоминались и другие. Всё это оставило тень в сердце Жэнь Шуюэ.】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систему, Сун Юй принял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безумно ревнив, другой способен убедиться в любви партнёра лишь провоцируя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Разбирались бы между собой. Зачем втягивать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уже отошёл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Шуюэ тоже отвёл взгляд и с бесстрастным лицом направился к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Сун Юя было отличным, и он ясно рассмотрел главного 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словно нефрит, кожа, большие глаза, маленькие губы. Даже в женском макияже он выглядел бы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Цинлань был высоким, зрелым, великолепно сложенным мужчиной с резкими, притягательными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человека. Сун Юй никак не мог понять, как оба стали заменой одному и тому же белому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должен выглядеть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【Возможно, президент искал сходство духа, а не внешности?】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последовала за ходом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неважно, сходство ли это духа или внешности. Главное —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напряг лицо и прошёл мимо Жэнь Шуюэ. Тот обернулся, посмотрел на него, но Сун Юй сохранил невозмутимый вид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всё закончилось, он без остановки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дверь, вбежал в спальню и одним прыжком рухнул на кровать — всё одним непрерывным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похож на вяленую рыбу, которой лень даже перевернуться. По его ощущениям, сегодняшнее общение израсходовало все силы. Хотелось лишь смотреть бессмысленные короткие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недавних поисков Чи Цинланя первым же оказался ролик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подборка ярких моментов с трансляции: голос властного сэмэ за секунду превращался в женский, производя ошеломляющий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давно шла настоящая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восхищались лицом, другие хвалили голос, а некоторые хейтеры заявляли, что популярностью Чи Цинлань обязан прежде всего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написал, что озвучивает он непрофессионально и без красивого лица никто бы сейчас не знал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обычно спокойный Сун Юй внезапно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услышал столько работ Чи Цинланя и ни разу не счёл его непрофессионалом.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управлял эмоциями персонажей почти с совершенным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ничего не знали, но открывали рот и говорили что угодно, совершенно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уже поднялся с кровати, собираясь яростно ответить хейтеру, когда система внезапно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рисунок. Вы забыли отправить рисунок Чи Цинланю.】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