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Юй поспешно добрался до места, Чи Цинланя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широко раскрыл глаза и посмотрел на связавшегося с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где Чи Цинлань?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молодой человек сидел на высоком стуле и удивлённо взглянул на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Цинлань? Его же увёл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Сун Юя сузились. Он резко сжал кулаки и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заметив неладное по его поведению, молодой человек сразу указал на восточную дверь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Вышли там. Всего три минуты назад. Если поторопишься, ещё догонишь.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стал ничего говорить и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переулке крепкий лысый мужчина поддерживал Чи Цинланя в строгом костюме и быстро направлялся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он заранее оставил машину, чтобы мгновенно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Цинланю влили немало алкоголя. Сознание было мутным, но подсознательно он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сопротивляться. В обычном состоянии, вероятно, сумел бы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алкоголь отнял силы, и лысый без труда удерживал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знал намерения своего начальника. Тот прежде всего ценил лицо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Чи Цинланя за подбородок и внимательно рассмотрел. Лицо и правда было выдающимся. Жаль: скоро тот станет одним из множества мужчин, которых шантажируют видеозаписями и постепенно затягивают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лысый немного ослабил хватку и повёл Чи Цинланя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Юй увидел их, до машины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позвонил Чи Цинланю.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зазвонил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остановился и стал искать телефон Чи Цинланя.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выключил звук на своём аппарате, убрал его и под покровом ночи стремительно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одной рукой держал Чи Цинланя, другой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словно что-то почувствовал и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деревянная палка летела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лысого сузились. Он машинально отпустил Чи Цинланя и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бессильно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лысому уже было не до него. Он пристально смотрел в глубину переулка, словно хищник, заметивший добычу. Взгляд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воспользовался мгновением и наконец добежал.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лысый сначала удивился, а затем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худой парень, похожий на спичку и будто падающий от одного тычка, осмелился преследовать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разозлился и бросился на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посмотрел на лежащего без сознания Чи Цинланя и тоже ощутил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он вступил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Юй казался худым, силы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у него тоже имелись, он вовсе не был слабым красавчиком, каким его 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лысым дрались на равных, ударяя друг друга кулаками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получили травмы и смотрели друг на друга с одинаковой свирепостью.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с лишним минут вдали послышалась полицейская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понял, что сегодня выполнить поручение не удастся. Продолжать бой он не стал, развернулся и убежал: расследования он выдержать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тяжело дышал, затем плюхнулся рядом с Чи Цинланем и жалко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http://bllate.org/book/18447/1785397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