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мог с уверенностью ответить, приятно ли, когда волосы сушит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Неприятно. Совершенно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очень странно.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лёжа в постели и глядя на всё ещё заполонивший интернет компромат, Сун Юй вспомнил, что так и не спросил Чи Цинланя, что тот собирается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эти горячие темы? Не волнуйся. Я уже принял приглашение на одно развлекательное шоу и лично всё объясню поклонникам, — с улыбкой ответил Чи Цинлань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предназначалось лишь поклонникам. Что касается хейтеров, те не стали бы слушать, что бы он ни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Чи Цинлань уверен, Сун Юй поискал в интернете упомянутое шоу. Это была передача о голосе, куда приглашали известных мастеров озвучивания.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вокруг Чи Цинланя было много обсуждений, поэтому программа прислала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взаимно использовали выгоду от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приду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поддержал его, но едва договорил, как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звонок, а сообщение от редактора. За долгое время работы вместе редактор прекрасно изучила социальную тревожность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каким бы важным ни было дело, она не звонила ему, если только не происходило нечто чрезвычайное.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ещё не была чрезвычайной, но почти приблизилась к этому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Няньнянь Юй Юй! Поздравляю! Ваш недавний комикс “Странник” привлёк внимание. Они хотят купить права на анимационную адаптацию “Странника”. Когда вам будет удобно встретиться?»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слово «встретиться», Сун Юй первым делом захотел отказаться, но в итоге покорился проклятым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я свободен весь день. Когда определитесь, пришлите время и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одновременно радостный и мучительный взгляд Сун Юя, Чи Цинлань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купить права на анимационную адаптацию «Странника».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потёр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Юя тут же засияли, словно у накормленного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плохо разбирался в продаже прав на анимацию, поэтому полночи изучал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вместе поехали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вёл Чи Цинлань: Сун Юй водить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зеркале заднего вида тёмные круги под глазами Чи Цинланя, Сун Юй не смог скрыть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действительно слишком много ему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хочет купить корпорация «Аудиовидео». Шоу, в котором я скоро буду участвовать, тоже принадлежит этой группе, поэтому кое-что о них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отрасли у корпорации «Аудиовидео» довольно хорошая репутация. Я посмотрел выпущенные ими анимационные сериалы — качество неплохое. Но все, кто с ними сотрудничал, говорят, что договоры у них очень жёсткие.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ожидал, что Чи Цинлань за одну ночь найдёт столько информации. Он отнёсся к делу серьёзнее самого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проверю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помогу, — успокоил его Чи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нервничал. Сейчас деньги не были ему так нужны, и если условия окажутся неприемлемыми, он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редактор Сун Юя уже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Няньнянь Юй Юй,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Сун Юй увидел рядом с редактором мужчину лет сорока с небольшим. На нём был чёрный костюм и очки в золотой оправе. Тонкие губы, интеллигентность, проницательность и деловая хватка сочетались в его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также заметил удивление в глазах мужчины, когда тот увидел Чи Цинланя. Значит, он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директор Ван из корпорации «Аудиовидео»…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начала представлять мужчину, но не успела закончить, как директор Ван встал и подошёл к Сун Юю с Чи Цинланем.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господин Чи, давно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и Чи Цинлань по очереди пожали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преувеличиваете. Рад знакомству, — ответил Чи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кивнул, поздоровался и встал за спиной Чи Цинланя, всем видом показывая, что тот будет принимать решения. Двое присутствующих крайне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и директор Ван: неужели они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кашлянул и пригласил всех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расположиться напротив Сун Юя, чтобы было удобнее обсуждать дела, но Чи Цинлань отодвинул стул рядом с местом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Закалённый годами офисный ветеран с улыбкой сел, а Чи Цинлань расположился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необходимости смотреть незнакомцу в глаза, Сун Юй благодарно взглянул на Чи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блюда, а вместе с ними принесли несколько бутылок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Сун Юю очень понравилась. Он не стал церемониться и сразу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тихо рассмеялся и взял беседу с директором Ваном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директор Ван постоянно пытался заговорить с Сун Юем, но тот ел, не поднимая головы. Все реплики подхватывал Чи Цинлань, и даже вино, предложенное Сун Юю, в итоге оказалось в желудке Чи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мог лишь беспомощно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и господин Чи действительно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Юй наконец немного отвлёкся от еды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перестал обращаться к Сун Юю и сосредоточился на разговоре с Чи Цинланем. Но из всех его слов следовало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преданным поклонником Сун Юя и очень любил сюжет «Странника».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совпадение: Чи Цинланю этот комикс тоже нравился. За последнее время он перечитал его много раз и отлично помнил многие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«Странника» был президент компании. Из-за внедрения иностранных технологий ему грозило банкротство. Он несколько раз пытался купить или разработать новую технологию, но каждый раз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покушения президент перенёсся в межзвёздный мир. Не имея документов и личности, он был вынужден начать жизнь странника.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выбрал несколько деталей и задал вопросы. К удивлению, директор Ван ответил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Юй тоже начал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директор Ван и не был его поклонником, такая подготовка показывала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директор Ван уже получил общее представление о них. Не тратя слов, он передал им план проекта 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http://bllate.org/book/18447/1785406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