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на рассвете, Фан Шэн сидел перед панорамным окном своего кабинета, глядя на просыпающийся город, но на душе у него было неспокойно. Он понимал: хотя на этот раз ему и удалось удержать свои позиции, это вовсе не означало окончательной победы. Акционеры рано или поздно снова перейдут в наступление, ведь дым деловых сражений не рассеивается никогда. Да и сам он давно чувствовал скрытые под водой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за каждой крупицей власти скрывалась куда более глубокая игра. Фан Шэн осознавал, что для полного контроля одних лишь акций и ресурсов недостаточно. Ему требовалась сила, способная разрубить узел текущего противостояния — фигура, способная в корне изменить расстановку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тщательно спланированной им игре на доске появилась новая 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Шэн занимался повседневными делами, исподволь наращивая влияние, он получил странное сообщение. Текст был краток и прямолинеен: Мы можем помочь, но вам нужно представить на предстоящем собрании акционеров новую стратегию, которая кардинально изменит нынешнее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приподнял бровь, отставил чашку с кофе и открыл почту, указанную в сообщении. Там он нашел незнакомое имя и вложение — подробный финансовый отчет. Из документа следовало, что главный конкурент компании форсирует слияния и поглощения, загоняя Фан Шэна в условия беспрецедентного давления. В конце отчета содержался ключевой вывод: привлечение внешнего капитала позволит не только получить финансовую поддержку, но и даст возможность нанести ответный удар по заговорщикам среди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отчет казался обычным, но, вчитавшись, Фан Шэн осознал, что за этим скрывается тайный замысел. Похоже, за анонимным отправителем стояла мощная сила, возможно, даже глобальный инвестиционный холдинг. И именно такой капитал был ему сейчас жизненно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понимал, что настал решающий момент. Если он пойдет на сотрудничество, то не только получит средства, но и сможет создать новый стратегический альянс среди акционеров. Однако цена этого партнерства была высока. Ему предстояло тщательно взвесить все за и против: если этот игрок действительно вмешается, останется ли он сам хозяином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принял решение. Он не стал спешить с ответом, а решил до собрания акционеров выяснить истинные намерения загадочной стороны. Он назначил встречу в дорогом ресторане. Обстановка там была изысканной и тихой, словно созданной специально для подобных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Фан Шэн встретил представителя. Это был мужчина лет сорока в безупречном костюме. Он выглядел крайне невозмутимым, словно заранее предвидел приход Фан Шэна. После короткого обмена любезностями они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вы должны понимать, что наше предложение обеспечит вам не только финансовую подушку, но и поможет нейтрализовать колеблющихся акционеров. Мы не просто инвесторы, у нас есть свои стратегические цели, — голос мужчины был ровным, но каждое слово несло в себе незримое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приподнял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цели, боюсь, выходят далеко за рамки помощи мне в текущих трудностях. Не люблю, когда мной пытаются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спешил отвечать, лишь молча смотрел на Фан Шэна, ожидая реакции.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мы можем помочь, но нам нужно, чтобы вы действовали в рамках нашей стратегии. На этом рынке неизменны лишь перемены. Если вы представите на собрании новый план и объявите о нашем сотрудничестве, то окажетесь в совершенно иной ситуации. Вы станете не просто главой компании, а, возможно, победителем в этой бизнес-буре.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Шэна блеснул острый огонек. Он понимал: перед ним представитель колоссальной коммерческой сети, способный дать не просто деньги, а ключ к изменению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собеседника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обдумаю ваши условия, но вы должны понимать: я, Фан Шэн, никогда не был тем, кто легко склоняет голову. Если мы будем сотрудничать, то только на равных, а не в качестве ваших вассалов.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заметно улыбнулся, в его глазах промелькнуло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мы и не ищем вассалов, мы ищем партнеров. То, что вы это понимаете, мы ценим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наступил день собрания акционеров. К удивлению многих, Фан Шэн не стал противостоять предложениям, а выдвинул совершенно новую стратегию. План учитывал рыночные изменения и включал предложение о сотрудничестве с внешним капиталом. Содержание программы оказалось куда глубже и сложнее, чем ожидали акционеры.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необходимости глобального видения, подчеркнув, что компания должна расширяться на международные рынки и искать трансграничное партнерство. Затем он открыто заявил о готовности сотрудничать с глобальной инвестиционной группой, подчеркнув, что это не просто вливание средств, а стратегический альянс. Благодаря этому компания получит доступ к богатейшим ресурсам, технологиям и рынкам, одновременно решив проблему внутренних разногласий и нехватки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инвестиции, — голос Фан Шэна звучал холодно, а взгляд был подобен мечу, — это стратегическая трансформация. Будущее направление компании будем определять мы вместе, а не кто-то один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акционеров и вызвали бурные споры. Часть из них была впечатлена планом, видя в нем единственный путь развития, другие же выразили сомнение, опасаясь, что их интересы будут ущемлены.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Шэн знал: выбранный момент уже предопределил исход. За его партнерами стояли глобальные ресурсы, с которыми не могли сравниться обычные инвесторы. И, открыто объявив о союзе, он не только сломил сопротивление акционеров, но и успешно утвердил себя в роли главного стратега.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предложение Фан Шэна было принято с небольшим перевесом. Он понимал: эта победа лишь временная. Контроль, который он удержал на глазах у акционеров, казался прочным, но за этим фасадом скрывались новые риски и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http://bllate.org/book/18462/1770377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