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шел вдоль улицы и наконец остановился у входа в огромное здание. Над дверью висел внушительный круглый барельеф: по внешнему краю кольца тянулся узор из странных символов, а в центре перекрещивались длинный меч и магический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барельефом красовалась не менее крупная надпись: Гильдия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точка в плане Фейлина. Гильдия — место стабильное и надежное, будь то заработок или поиск информации о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на него, словно цунами, обрушился гул голосов, смешанный с целым букетом запахов. Это напомнило ему рынки из ранних лет прошлой жизни: вонь гнили и сырого мяса ударила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яйца птицезмея! Покупайте яйца птицезмея!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по исследованию руин Розуэлл! Всего за три серебряных! За три серебряных!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маг воды! Минимум 4-го ранга! Отличные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Синьтулаэра в Кандэлу! Из Синьтулаэра в Кандэлу! Двухсторонний билет за два серебряных! Ограничение по багажу!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поморщился от этого гвалта. Он осторожно обогнул шумный вестибюль и пробрался в дальнюю часть зала, где в ряд стояли три стойки. У средней толпились авантюристы, многие из которых сжимали в руках туши животных или куски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левой стойкой висела табличка: Профессиональная аттестация и Регистрация групп. Здесь было пусто, а сотрудница, работавшая за ней, помогала коллегам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правой стойкой стоял мужчина в магической робе, указывавшей на его профессию. Рядом с ним висела огромная доска, плотно усеянная заказами. Он то принимал посетителей, то с помощью магии прикреплял к доске новые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подошел к левой стойке и позвонил в колокольчик. Ему требовалась личная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заходил сюда утром и выяснил: никаких строгих ограничений нет. Любой человек старше 14 лет может стать авантюристом. Правда, ему посоветовали обзавестись приличным снаряжением, чтобы не возникало лишних вопросов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женщина, которая была чуть выше Фейлина. Ее рыжие волосы были разделены на две пряди, спадавшие на спину, а на глубоких зеленых глазах сидели крупные очки в деревянной оправе. Вытирая с рук кровь неизвестного зверя, она посмотрела на Фейлина.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паренек, ты снова здесь? Я же уже говорила: несовершеннолетним регистрация запрещена. — Она отказала ему, даже не дав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решение было логичным. Окинув взглядом шумный вестибюль, она снова посмотрела на Фейлина. Суть ее претензии была ясна: рост не дотягивает до взрослого, лицо слишком нежное, а в глазах нет той закалки, что отличает бывалых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совершеннолетний! — возразил Фейлин. На самом деле он лишь пытался настоять на своем, но внутри сомневался. В этом мире существует сверхъестественная сила, и кто знает, есть ли заклинания для определения биологического возраста? Если его тело было создано в той питательной капсуле, то по факту ему может быть всего несколько месяцев, и он не сможет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тебя есть кровь гномов, — рыжая сотрудница окинула взглядом щуплую фигуру Фейлина, но тут же осеклась: — Впрочем,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кивнула, изобразив на лице дежурную улыбку. В Королевстве Тувасо действительно встречались потомки людей и гномов, но они всегда наследовали коренастое телосложение, чего у Фейлина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есть поручитель из числа сверхлюдей, я могу провести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Фейлин неловко мнется, но уходить не собирается, она предложила другой вариант. Раньше она об этом молчала, потому что видела массу таких юнцов: наслушаются баллад уличных бардов, загорятся энтузиазмом и бегут сражаться с теневыми тиграми. Но если за новичка ручается сверхчеловек, Гильдия не вмешивается — обычно это означало, что наставник берет на себя ответственность за безопасность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бланк заявления!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Фейлин обдумывал другие пути, за его спиной раздался звонкий девичий голос, и мимо него к стойке шагнула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чуть выше него, облаченная в облегающие серебряные латы. Черные волосы были собраны в высокий хвост, спускавшийся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Регистрационный сбор — пять медных монет. — В этот раз сотрудница не стала задавать лишних вопросов и протянула девушке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достала из сумки пять латунных монет, положила их на стойку и взяла гусиное перо. Фейлин заметил, что монеты отличались от тех, что были в его собственном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Цзялиси... — невольно прошептал он, прочитав имя, которое она выводила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на него взгляд, улыбнулась и продолжила писать. Фейлин продолжил наблюдать и заметил, что в графе имени она указала только Цзялиси — без фамилии или уточнений. Сотрудница даже не сделала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выводу: это общество напоминает доренессансную Европу. Простолюдинам достаточно одного имени, иногда отцы и сыновья называются одинаково, различаясь лишь приставками старый или малый. Фамилий как таковых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Фейлин продолжил бесцеремонно наблюдать за тем, как Цзялиси заполняет анкету. Вообще-то это было крайне невежливо, но ему позарез нужно было пополнить запас знаний об этом мире, а девушка, казалось,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рыцарь пятого ранга... Рыцарь? — Фейлин мысленно повторял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рыцари? В его голове тут же возник образ воина в полном доспехе, с тяжелым мечом или копьем, верхом на мощном вороном коне. Он снова взглянул на серебряные латы девушки и заменил в своем воображении образ рыцаря на нее. Что ж, рыцарша выглядела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невольно качнулся. В отличие от лат Цзялиси, его собственный мешковатый кожаный доспех только мешал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Взгляд Фейлина замер. Он резко поднял голову и посмотрел в сторону зала. Там уже началась паника: люди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дрожит! Землетрясение! — выкрикнул он по-китайски. Это было первое землетрясение в его двух жизнях. Пол уходил из-под ног, его швыряло, как щепку в океане. Как бы он ни пытался устоять, равновесие не поддавалось. Он старался контролировать шаги и внимательно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сыпались камни и штукатурка. Рыжая сотрудница, спохватившись, вместе с толпой бросилась к выходу. Молодой маг у доски заказов тоже бежал прочь, на ходу используя невидимую Руку мага, чтобы отбивать падающие обломки от коллег 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схватил Цзялиси за руку, пытаясь утащить ее за собой. Он уже сделал несколько шагов, но обернулся и увидел, что девушка в латах выглядит совсем не так уверенно, как должна. Она застыла, собираясь сесть прямо на пол от страха. Фейлин, стиснув зубы, вернулся, чтобы вытащить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двух метрах перед ними рухнул огромный каменный барельеф — тот самый герб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глыба пробила пол в центре зала. Фейлин резко затормозил, едва не сорвавшись в образовавшуюся дыру. Путь к выходу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оценив масштаб провала, он понял, что перепрыгнуть его не удастся. Он потянул Цзялиси обратно к стойкам, сдвинул две из них под прямым углом и затолкнул девушку в образовавшееся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не стихало. Фейлин боролся с приступами тошноты и дурными предчувствиями.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 — не успел он прийти в себя, как его спутница стошнило прямо на пол, рядом с ними образовалась лужица желтоватой зловонной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не обратил на это внимания. Он втиснул их обоих под стойку, молясь, чтобы она выдержала. Сверху постоянно доносились удары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невезение?! Шесть баллов? Семь? Я же только попал в этот мир, я не хочу умирать! — Он не был экспертом, но видел достаточно видео о катастрофах, чтобы оценить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голову руками, сжавшись в комок, и приказал Цзялиси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пол под ними стал мягким, как вата. Опора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Дыра, пробитая гербом, расширялась!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Фейлина за мгновение до того, как он почувствовал, что падает. Вместе с Цзялиси и их укрытием он провалился в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открылась без стука, но Бамонд не разозлился,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дрожь земли и понял, что это очередное землетрясение. Он привык к этому, достаточно дождаться доклада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 в районе Магнус, затронуло Район Железного Терновника и Район Короны. В Магнусе есть провалы грунта, — доложил молодой человек в короткой мантии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Кэлисы, ученик мага из административного отдела. Когда другие были заняты, он брал на себя передачу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Магнус, значит... — Бамонд не расстроился, а скорее почувствовал облегчение. Это было масштабное землетрясение, а согласно анализам придворных магов, серия толчков обычно заканчивается одним крупным выбросом. Значит, худшее позади, и в ближайшее время повторения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взглянул на карту. Район Магнус прилегал к Железному Терновнику, оба находились в Верхнем городе Синьлатуэра, по соседству с Районом Короны, в стороне от административного центра. Глядя на запутанные границы районов, он пожалел, что не участвовал в планировании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силу толчков и начал подсчитывать, сколько сверхлюдей потребуется для восстановления порядка. За три дня два землетрясения и магический прилив — Королевская стража и Соколы были на пределе, людей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Район Железного Терновника. Там работали его люди. Надеюсь, землетрясение не помешает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