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Юй, будучи президентом компании, после того как вместе с Сяо Си и их командой успешно завершил предыдущий проект, произвел настоящий фурор. Их выдающиеся результаты сработали как мощная детонация, вызвав сильный резонанс внутри компании, а вести об этом с невероятной скоростью дошли до высшего руководства штаб-квартиры. В тот момент штаб как раз занимался подготовкой масштабного межведомственного проекта, и в глазах руководства Лу Юй и Сяо Си были теми самыми опорами, которые могли гарантировать успех этого дела. Вскоре им было представлено крайне заманчивое предложение о сотрудничестве.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проект напоминал таинственный остров, скрывающий неисчислимые богатства: он манил непреодолимым искушением, но при этом был усеян множеством испытаний. В случае успеха позиции Лу Юя в группе компаний значительно укрепились бы, коммерческая география фирмы расширилась, а влияние и вес в индустрии возросли бы до новых высот, закладывая прочный фундамент для будущего развития. Для Сяо Си это стало бы поворотным моментом в карьере, открывающим путь к беспрецедентному профессиональному росту и широкой известности в деловых кругах. К тому же, щедрое материальное вознаграждение также было весьма соблазнительным.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сложность проекта превосходила все ожидания. Предстояли частые поездки между крупными городами, глубокие и кропотливые исследования рынков на местах, а также изнурительные переговоры с самыми разными партнерами. Это означало, что им придется надолго покинуть привычную рабочую и домашнюю обстановку, терпеть дорожную усталость и справляться с неудобствами из-за сбитого ритма жизни. Еще сложнее было то, что элитные команды из других филиалов также жадно заглядывались на этот проект. Все они были сильными соперниками, готовыми ринуться в бой, а уровень конкуренции обещал быть не менее ожесточенным, чем прямое столкновение на поле сражения.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роскошном конференц-зале компании Лу Юй и Сяо Си сидели друг напротив друга, а перед ними лежали аккуратно разложенные документы с подробной информацией о проекте. В тот момент, когда их взгляды встретились, каждый из них прочитал в глазах другого не только сомнения и нерешительность перед лицом неизвестности, но и — в гораздо большей степени — нескрываемое волнение и жажду новых вызовов.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первым нарушил тишину, и в его голосе отчетливо слышалось возбуждение: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этот проект невероятно сложен. Однако в случае успеха нас ждут безграничные перспективы, как для будущего компании, так и для нашего личного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 слегка кивнула, нахмурив брови, и с серьезным видом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прекрасно понимаю: длительные командировки и жесткая конкуренция — все это сопряжено с серьезными рисками. Но если мы отступим только из-за страха, я себе этого не прощу.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погрузились в глубокие раздумья. Перед их мысленным взором, словно на киноэкране, замелькали кадры их прошлых трудовых подвигов. Те дни и ночи, проведенные в изнурительной работе, те усилия, что они прикладывали ради профессиональных идеалов, и та слава, а также стабильность, которые успех этого проекта мог принести им обоим и всей компании. В конечном итоге, светлые мечты о будущем полностью победили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протянул руку, крепко сжал ладонь Сяо Си и, глядя на нее с решимостью и пылом,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бы трудным и опасным ни был путь впереди, мы пройдем его плечом к плечу, преодолевая всё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 улыбнулась в ответ и уверенно кивнула. Так, твердо и бесповоротно, они решили принять этот беспрецедентный вызов и отправиться в захватывающее путешествие, полное тайн и приключений. В последующие дни Лу Юй, используя свои полномочия президента и имеющиеся ресурсы, активно мобилизовал все силы для подготовки к участию в проекте. Сяо Си всецело помогала ему: они досконально изучали предысторию проекта, тщательно анализировали рыночную конъюнктуру и старались повысить свои профессиональные навыки, всецело погрузившись в подготовку к грядущей коммерческой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http://bllate.org/book/18476/1772604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