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мертвых, неподалеку от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неба, словно отвесная стрела, рухнул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содрогнулся, в небо взметнулись клубы пыли и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Пираты, находившиеся в таверне, перепугались не на шутку и бросились к месту взрыва, желая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перед ними предстал огромный кратер в форме человеческого тела, дна которого даже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 одной стороны проход был заблокирован, воздух здесь стал тяжелым и спертым. Если свежий воздух не начнет поступать, долго в таком месте не высидишь, но пока что критической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был человеком понятливым и сразу сообразил, что я прошу об этом, чтобы поговорить с мамой наедине. Он поднялся, бросил: — Схожу на улицу, куплю пачку сигарет, — и, распахнув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Синьэр была готова придушить сестру за такую глупость: с таким трудом Ду Жо наконец-то вернулась, она так хотела выведать хоть что-то о Лу Сы, а та взяла и всё испортила своим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Девять превращений богов и демонов достигли совершенства и обратили врожденные силы вспять, облик его жизненной формы полностью изменился, вызывая иллюзорное ощущение возврата к первобытным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Сюбай поначалу не хотел обращать внимание, но Тянь Синь подняла телефон. Взглянув на экран, он увидел, что звонит Дин Ли, и только тогда осознал, что даже его порой может ослепить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 появлением Владычицы подземного мира смех Владыки стал звучать гораздо чаще. Хотя лицо его оставалось таким же мрачным, как и раньше, характер, кажется, стал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 тигриными глазами из секты Тай’а остолбенел, глядя на эту сцену. В его глазах промелькнул ужас — только теперь они осознали, насколько страшен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Лань с удивлением перевела взгляд со Чжуан Яня на Шэнь Си. Она прекрасно помнила возраст Шэнь Си, и хотя не могла угадать, сколько лет Чжуан Яню, по его манере держаться видела, что он гораздо старше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Тянь Хуа переезжала. Не знаю, видели ли вы когда-нибудь старые тракторы — вот именно такой, открытый, дядя и нашел, чтобы помочь с перевозкой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 Хань Чжэньханя и перехватив его взгляд, госпожа Чжэн в основном поняла, чего добивается этот человек. И хотя на душе было неспокойно, ей оставалось лишь глубоко вздохнуть и закрыть глаза. Мелко дрожащие ресницы выдавали её нежелание мириться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отправить сюда кого попало было нельзя: после этой битвы позиции в Бразилии были серьезно подорваны, и требовался надежный человек, способный взять управление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подобных делах действительно необходимо тщательно обдумывать каждый шаг, учитывая, что всё это значит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Цзинь Чи она бы сейчас придерживалась тактики выжидания: выпустила бы официальный пресс-релиз и не участвовала ни в каких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Ибин вложил зонт ей в руку, а затем решительным движением сбросил с плеч свой пиджак и накинул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хохот, Гуань Цзинтянь вспыхнул от стыда. Не обращая внимания на боль в теле, он поспешно вскочил на ноги и схватил с земли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слышала, как У Ицзэ упоминал отца. У Ицзэ говорил, что его отец — человек крайне тяжелого нрава, да и характер у него не сахар. Это невольно вызывало у Мяо Сяосяо тревогу. Она даже догадывалась,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 явно не ожидала, что Цзинь Гуанъянь придаст этому такое значение. Придя в себя,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круга пятнистый зверь подался вперед, упершись передними лапами в землю, приняв позу для смертельного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Мо Фэйцзы сама чувствовала, что они звучат неубедительно. Она знала, что сейчас творится в душе у У Ицзэ — он наверняка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Бай не торопился, торопились военные — чтобы продать товар, им приходилось использовать каналы мистера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Даркхолм, прошу сюда. — И под предводительством официанта Райан направился в подземный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дал несколько указаний, а затем медленно поднес руку к пустоте перед рубашкой. Он остановил пальцы, когда до ткани оставалось около пяти сантиметров, так и не коснувшись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