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Оказывается, это была не игра на публику, а… истинная уверенность в своих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резко обернулся, и его взгляд, острый, как лезвие клинка, вонзился в стоявшего с опущенными руками главу тайной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Течжу и все, с кем он контактировал, — я приказывал проверить их самым тщательным образом. Есть ли хоть кто-то, связанный с поместьем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стражи внутренне содрогнулся и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человек нашелся. Новый поставщик шелка для Нишанге, чей родной брат служит управляющим по закупкам во внешнем дворе поместья Третьего принца. Однако их общение ограничивалось лишь деловыми вопросами, признаков тесной связи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Поставщик шелка… управляющий по закупкам…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Сяо Юя вспыхнул холодный огонь. Значит, Третий принц всё же протянул свои руки! Пытается ли он подкупить её через этого торговца или же за всем этим скрывается куда более опасный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знает ли Су Мань, какая опасность ей грозит? Или она, гонясь за выгодой, связалась с тигром в надежде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представить, что она может оказаться втянута в борьбу между принцами и стать пешкой в руках Третьего, которую тот использует, чтобы навредить ему или пополнить свою казну, как в груди Сяо Юя вскипела странная, жгучая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этого не допустит.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поставщиком, — голос Сяо Юя стал ледяным, — покончить. Найди благовидный предлог, чтобы он замолчал навсегда. В Нишанге поставки должны взять на себя наши люди, всё должно быть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стражи вздрогнул. Кровавый привкус, стоявший за этим приказом, заставил его спину похолодеть, но он не осмелился переспрашивать и тут же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Сейчас же приступлю к исполнению!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 Сяо Юй окликнул его, и в его тоне прозвучала угроза. — Удвой число людей. Окружи Двор Тихих Раздумий так, чтобы и мышь не проскочила. Всё, что вносят или выносят, даже клочок бумаги, должно подвергаться досмотру. Все каналы передачи вестей перерезать один за другим! Я хочу, чтобы она была полностью отрезана от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Посмотрим, как она будет управлять своей едва народившейся торговой империей, когда ей подрежут крылья и вырвут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глава стражи на мгновение замешкался. — Если госпожа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Заметит? — в глазах Сяо Юя промелькнуло нечто холодное и острое. — Я именно этого и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знать: когда все пути будут перекрыты, что она предпримет? Придет в замешательство, совершит ошибку или же… у неё припрятан козырь, о котором он даже не догадывается?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этой госпоже он испытывает всё больше и больше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за одну ночь Двор Тихих Раздумий оказался замурован за невидимой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Служанок и кухарок, которые прежде могли время от времени выходить за ворота по делам, заменили новыми людьми. Их лица были бесстрастны, а в глазах читалась настороженность и холод, свойственный лишь военным. Вход во двор охранялся день и ночь под благовидным предлогом заботы о здоровье госпожи, но на деле даже птица не могла пролететь мимо, не привлекая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Юньцюэ несколько раз пыталась выйти, как делала это раньше, но каждый раз её вежливо, но непреклонно разворачивали обратно, ссылаясь на приказ генерала: госпоже необходим абсолютный покой, посторонним беспокоить её нельзя, а обитателям двора запрещено покидать его пределы, дабы не разносить хворь.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Еду, лекарства и даже одежду, доставляемую во двор, стражницы перетряхивали снова и снова, не пропуская даже двойные стенки коробов.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Мань стояла за окном и холодно наблюдала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 Он всё понял. И применил самый жесткий, не терпящий возражений способ, заточив её под домашний арест.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Отрезал ей руки, запер в четырех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 же ты,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Су Мань вспыхнуло подавляемое доселе пламя гнева и непокорности. Он хочет превратить её в птицу в клетке, чтобы она сложила крылья и ждала смерти? Мечтать не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что же делать? Течжу там, наверное, места себе не находит. Вести не передать, а если Нишанге и Обитель Забытых Забот… — Юньцюэ металась из угла в угол, её глаза покраснели от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http://bllate.org/book/18524/1781030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