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в каком классе в старшей школе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Су Тун присутствующие мужчины заметно оживились, совсем забыв о том, чтобы насмехаться над ней, как в былые времена, когда она была толстушкой. Кто-то наливал ей сок, кто-то подставлял тарелку с фруктами — все наперебой старались угодить, рассыпаясь в комплиментах и восхищаясь тем, какой милой она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избалованными богатыми наследниками и прекрасно знали, как обхаживать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же, наблюдая, как эти мужчины вьются вокруг красавицы, словно пчелы, не могли скрыть своих чувств. Кто-то с интересом наблюдал за происходящим, а кто-то лишь презрительно кривился, отпуская язвительные замечания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такая? — Нин Шань поставила стакан с соком, и в ее голосе проскользнуло раздражение. — Почему я не знаю, что в нашем классе была такая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вошла без представления, и никто не знал,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подруга Линь Чусяо? Они вместе пришли. Даже если она из нашего класса, разве может такое лицо быть натуральным?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Нин Шань критически осмотрела Су Тун с ног до головы, а затем обернулась и увидела, что жених лишь мельком взглянул на девушку, после чего снова склонился к невесте, ведя с ней тихую беседу. — Все-таки Сюй Вэйян хорош, не то что эти. — Она кивнула на мужчин, которые продолжали увиваться вокруг Су Тун. — Стоит увидеть красотку, и у них воля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Вэйян встречался с такой красавицей, как Су Синь. Разве он посмотрит на такую посредственность?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Тун, внимательно прислушивавшаяся к разговорам, крепче сжала бокал, когда услышала, что Сюй Вэйян был в отношениях с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внешность самая обычная. — Нин Шань, будучи близкой подругой Су Синь, не удержалась от колкости: — Раньше Сюй Вэйян был без ума только от Су Синь. Парни даже поспорили: кто первый охмурит Су Тун, тот получит миллион. У Су Синь скоро день рождения был, она заприметила несколько лимитированных сумок, вот Сюй Вэйян и начал ухаживать... Только тогда Су Синь согласилась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 Синь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 посмотрела в сторону входа и увидела роскошно одетую Су Синь, которая приближалась к ним, словно небесное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всегда появлялась на банкетах последней, чтобы произвести фурор и насладиться завистливыми и восхищенными взглядами окружающих. Сегодня было так же, но, к ее разочарованию, к ней подошли только Нин Шань и пара одноклассниц. Все остальные мужчины по-прежнему толпились вокруг женщины в красном плаще. Су Синь видела лишь ее профиль, но даже одного этого было достаточно, чтобы поразиться изысканной красоте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сжала сумочку. Глядя на эту внезапно появившуюся соперницу, она почувствовала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почувствовала на себе пристальный взгляд, обернулась и, увидев свою сводную сестру,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глазами, Су Синь неловко улыбнулась в ответ. Эти глаза были слишком прекрасны — настолько, что она невольно ощутила приступ жгучей зависти. Заметив, как мужчины вокруг буквально остолбенели от этой улыбки, Су Синь до боли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Су Синь взяла Нин Шань под руку и принялась разглядывать Су Тун. Подойдя ближе, она смогла лучше рассмотреть это изящное личико, и ей показалось, что она где-то уже видела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Линь Чусяо, — ответила Нин Шань, оглядываясь. — А почему твоя сестра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сестра? Она же еще не вернулась из-за границы... — Су Синь внезапно осеклась. Она резко посмотрела на Су Тун и в шоке выдохнула: — Су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 заметила перемену в поведении подруги. Услышав, как та выкрикнула имя Су Тун, она в изумлении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была стокилограммовой толстухой, грубой и уродливой! Как она могла стать такой красавицей? С такой фигурой она могла бы стать супермоделью!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Синь знала правду. Она помнила Су Тун до той автокатастрофы. Еще в средней школе та была настоящей красавицей, нежной, как распускающийся весенний цветок магнолии. А потом, из-за тяжелой аварии и гормональной терапии, она стала толстой и безобразной.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изнасиловали, отец выгнал ее из страны, но она не сгинула, а выжила и стала еще прекраснее, чем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http://bllate.org/book/18525/1781619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