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прошло несколько дней в беспокойных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Линь Жуньмо почти зажили. Синяки на лице сошли, и, переодевшись в фирменный повседневный костюм, он смотрел в зеркало на это незнакомое лицо. Изначальный владелец тела, несомненно, был красив, в его красоте чувствовались хулиганская дерзость и ветреность богатого наследника. К этой внешности он был равнодушен. Ему нужно было лишь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уже достаточно отдохнули, можете идти искать главного героя и выполнять задание. — Холодный механический голос 118 снова зазвучал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искать специально. Согласно закону главных и второстепенных персонажей, даже если я не пойду к нему, я все равно встречусь с протагонистом.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Жуньмо не торопился. За эти дни он уже придумал, как разрушить первоначальный сюжет, чтобы лишить главного героя его протагонистского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садился в машину и ехал в известный в этом городе гей-бар. Внутри — мерцающий свет, двусмысленная музыка, а в воздухе витал запах табака и алкоголя, невольно заставляя погрузиться в упадничество и желание раствориться среди этих людей. В такие места ходят в основном мужчины, и большинство из них любят мужчин. Когда он вошел, несколько мужчин с длинными волосами и красивыми чертами лица сразу заинтересовались им. Изначальный владелец тела был ростом 185 см, хотя его любовная биография была богатой, телосложение было крепким, и самое главное — он был красив, от него исходил сильный мужской флюид.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Жуньмо проигнорировал оценивающие взгляды других мужчин и направился прямо к стойке бара, заказав стакан виски. Глоток обжег горло, но ему было все равно. Раньше он был человеком утонченным и изысканным, больше всего любил красное вино. Но теперь он решил полностью изменить себя. Например, этот виски, который он пил редко, теперь казался ему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стойки один, ни с кем не разговаривая. Его точеный красивый профиль в мерцающем свете приобрел пьянящую, туманную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один мужчина не выдержал, подошел с бокалом и обратился к нему:</w:t>
      </w:r>
    </w:p>
    <w:p w:rsidR="00BB20FC" w:rsidRPr="00357A74" w:rsidRDefault="00357A74" w:rsidP="00BB20FC">
      <w:pPr>
        <w:jc w:val="left"/>
        <w:rPr>
          <w:sz w:val="28"/>
          <w:lang w:val="en-US"/>
        </w:rPr>
      </w:pPr>
      <w:r w:rsidRPr="00357A74">
        <w:rPr>
          <w:sz w:val="28"/>
          <w:lang w:val="en-US"/>
        </w:rPr>
        <w:t>— Брат, почему ты пьешь один?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Жуньмо сделал еще глоток и повернулся к мужчине, осмелившемуся подойти так близко. У того были длинные волосы до ушей, рваная челка, подведенные глаза, белоснежная нежная кожа и бледно-розовые губы. Контрастные черно-белые глаза, черты лица не были идеальными, но в целом он выглядел довольно мило. Вот только фигура была слишком хрупкой, почти как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рассматривают, мужчина смело встретил его взгляд. Две расстегнутые пуговицы белой рубашки открывали тонкие ключицы. Это действительно выглядело соблазнительно. Однако Линь Жуньмо не проявил особого интереса. В конце концов, раньше он тоже был принимающей стороной. Что может произойти, когда принимающий встречает принимающего? Он никогда не думал об этом... Но его тело никак не отреагировало, значит, этот человек его не заводил.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Жуньмо, взглянув на него, больше не смотрит, мужчина почувствовал досаду. Это был единственный мужчина за все эти дни, который привлек его внимание, нельзя было просто так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пей один. Как насчет того, чтобы я составил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Жуньмо посмотрел в его почти умоляющие глаза и вдруг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и сексуальным, от него можно было забеременеть ушами. Мужчина покраснел:</w:t>
      </w:r>
    </w:p>
    <w:p w:rsidR="00BB20FC" w:rsidRPr="00357A74" w:rsidRDefault="00357A74" w:rsidP="00BB20FC">
      <w:pPr>
        <w:jc w:val="left"/>
        <w:rPr>
          <w:sz w:val="28"/>
          <w:lang w:val="en-US"/>
        </w:rPr>
      </w:pPr>
      <w:r w:rsidRPr="00357A74">
        <w:rPr>
          <w:sz w:val="28"/>
          <w:lang w:val="en-US"/>
        </w:rPr>
        <w:t>— Меня зовут Кей. Можешь звать меня Кей-кей.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 Линь Жуньмо не собирался называть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информации о нем, Кей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пили у стойки, Кей говорил много, постоянно задавая вопросы, но Линь Жуньмо отвечал скупо. Общаясь с Кеем, он невольно вспоминал себя прежнего. Неужели он раньше был таким же болтливым? Это совсем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допил две бутылки виски, то, казалось, уже захмелел. Кей посмотрел на него и сразу подошел. Его рука невзначай коснулась паха Линь Жуньмо.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пьян. Позволь мне отвести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твердо отказался Линь Жуньмо.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http://bllate.org/book/18594/1790685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