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сейчас он не мог позволить главному герою добиться расположения Ся Жуцзинь.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Чансун, глядя на серьезное лицо собеседника, почувствовал, что этому человеку действительно можно доверять,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 Мо, у меня возражений нет. Но вот девчонка моя, Жуцзинь, очень привередлива. Если сможешь завоевать ее сердце, я, как ее дядя, буду только рад вашему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обдумывал это: влияние и связи семьи Тан в городе С были весьма обширны, и если бы их семьи породнились, это было бы просто замечательно. К тому же между ними и так существовало деловое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Дядя, я обязательно добьюсь того, чтобы Жуцзинь полюбила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Жунь Мо встал и кивнул. Видя его решимость, Ся Чансун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задний сад, Жуцзинь сейчас там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отец девушки открыл для него все двери, приободрило Тан Жунь Мо. В сопровождении слуги он направился к саду, расположенному за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утопал в цветах самых разных оттенков. Сейчас стояло лето, и растения цвели особенно пышно, а среди них кружились в танце бабочки и пчелы. Оказавшись здесь, Тан Жунь Мо почувствовал необычайное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сада, повернувшись к нему спиной, стояла девушка в темно-синем платье в британском стиле. Она держала в руках лейку и, по-видимому, поливала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подходить и мешать, а лишь молча прислонился к белой колонне в западном стиле, наблюдая за ней. Ее фигура была изящной, а манеры —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Жунь Мо чуть заметно усмехнулся: весьма недурная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получаса девушка потратила на то, чтобы привести в порядок свои любимые фаленопсисы. Взяв лейку, она обернулась и увидела неподалеку мужчину, который, скрестив руки на груди, с ленивым видом прислонился к колонне. У него были красивые, правильные черты лица и высокий,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опирался на колонну, а мягкий золотистый свет солнца, заливавший его фигуру, создавал почти мистическое впечатление, словно перед ней стояло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глаза, скрывая восхищение. Затем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Почему пришли в мой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слышались ледяные нотки, но звучало это почему-то очень приятно. Глядя на нее, окруженную цветами, он подумал, что она сама похожа на скромную и изящную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Жунь Мо выпрямился, и его глубокие черные глаза встретились с 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Жунь Мо. Мужчина, который пришел, чтобы добиваться вашего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Жуцзинь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папа устроил? Уходите, вы мне 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терпеть не могла браки, навязанные родителями. Она уже решила для себя, что проживет жизнь в одиночестве, так зачем же они продолжают эти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отказом, Тан Жунь Мо не смутился. Он сделал шаг навстречу. Каждое его движение было исполнено грации истинного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Жуцзинь видела, как он приближается, и непонятное волнение охватило ее сердце.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сердитый окрик только позабавил Тан Жунь Мо — она была похожа на маленькую кошку, готовую выпустить когти. Он не остановился, а наоборот, быстро оказался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 — на целую голову выше Ся Жуцзинь, чей рост превышал метр семьдесят. Тан Жунь Мо смотрел на нее сверху вниз, любуясь изящными ключицами, идеальными контурами лица и длинными шелковистыми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боитесь? — он наклонился, и его голос, пропитанный мужской энергетикой, заставил ее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поднять на него взгляд и упрямо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на вас смотреть. Ваша внешность слишком заурядна, вы совсем не в моем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нравлюсь? — Тан Жунь Мо протянул руку и приподнял ее подбородок, добавив с лукавой усмешкой: — Тогда кто вам нравится? Чэнь Фаньтин?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— девушка широко распахнула свои миндалевидные глаза, не веря своим ушам: 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Жунь Мо пристально вглядывался в ее глаза. Он и сам не понимал, почему они так притягивают его — в них чудилось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http://bllate.org/book/18594/1790694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